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D2AA" w14:textId="611B6C52" w:rsidR="009442B8" w:rsidRDefault="009442B8">
      <w:pPr>
        <w:pStyle w:val="ConsPlusTitlePage"/>
      </w:pPr>
      <w:r>
        <w:br/>
      </w:r>
    </w:p>
    <w:p w14:paraId="61A689AA" w14:textId="77777777" w:rsidR="009442B8" w:rsidRDefault="009442B8">
      <w:pPr>
        <w:pStyle w:val="ConsPlusNormal"/>
        <w:jc w:val="both"/>
        <w:outlineLvl w:val="0"/>
      </w:pPr>
    </w:p>
    <w:p w14:paraId="4CFC2AA7" w14:textId="77777777" w:rsidR="009442B8" w:rsidRDefault="009442B8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0FD3817" w14:textId="77777777" w:rsidR="009442B8" w:rsidRDefault="009442B8">
      <w:pPr>
        <w:pStyle w:val="ConsPlusTitle"/>
        <w:jc w:val="both"/>
      </w:pPr>
    </w:p>
    <w:p w14:paraId="0D5D81A8" w14:textId="77777777" w:rsidR="009442B8" w:rsidRDefault="009442B8">
      <w:pPr>
        <w:pStyle w:val="ConsPlusTitle"/>
        <w:jc w:val="center"/>
      </w:pPr>
      <w:r>
        <w:t>ПОСТАНОВЛЕНИЕ</w:t>
      </w:r>
    </w:p>
    <w:p w14:paraId="5743BF75" w14:textId="77777777" w:rsidR="009442B8" w:rsidRDefault="009442B8">
      <w:pPr>
        <w:pStyle w:val="ConsPlusTitle"/>
        <w:jc w:val="center"/>
      </w:pPr>
      <w:r>
        <w:t>от 18 марта 2020 г. N 297</w:t>
      </w:r>
    </w:p>
    <w:p w14:paraId="5D14BE09" w14:textId="77777777" w:rsidR="009442B8" w:rsidRDefault="009442B8">
      <w:pPr>
        <w:pStyle w:val="ConsPlusTitle"/>
        <w:jc w:val="both"/>
      </w:pPr>
    </w:p>
    <w:p w14:paraId="7FCB4F35" w14:textId="77777777" w:rsidR="009442B8" w:rsidRDefault="009442B8">
      <w:pPr>
        <w:pStyle w:val="ConsPlusTitle"/>
        <w:jc w:val="center"/>
      </w:pPr>
      <w:r>
        <w:t>ОБ УТВЕРЖДЕНИИ ПРАВИЛ</w:t>
      </w:r>
    </w:p>
    <w:p w14:paraId="35AAB2B2" w14:textId="77777777" w:rsidR="009442B8" w:rsidRDefault="009442B8">
      <w:pPr>
        <w:pStyle w:val="ConsPlusTitle"/>
        <w:jc w:val="center"/>
      </w:pPr>
      <w:r>
        <w:t>ОТБОРА ИНВЕСТИЦИОННЫХ ПРОЕКТОВ, ПЛАНИРУЕМЫХ К РЕАЛИЗАЦИИ</w:t>
      </w:r>
    </w:p>
    <w:p w14:paraId="709615AD" w14:textId="77777777" w:rsidR="009442B8" w:rsidRDefault="009442B8">
      <w:pPr>
        <w:pStyle w:val="ConsPlusTitle"/>
        <w:jc w:val="center"/>
      </w:pPr>
      <w:r>
        <w:t>НА ТЕРРИТОРИИ АРКТИЧЕСКОЙ ЗОНЫ РОССИЙСКОЙ ФЕДЕРАЦИИ</w:t>
      </w:r>
    </w:p>
    <w:p w14:paraId="48CA84D5" w14:textId="77777777" w:rsidR="009442B8" w:rsidRDefault="009442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42B8" w14:paraId="5F5BC1E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6CA4E" w14:textId="77777777" w:rsidR="009442B8" w:rsidRDefault="009442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CD87" w14:textId="77777777" w:rsidR="009442B8" w:rsidRDefault="009442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28A0EB" w14:textId="77777777" w:rsidR="009442B8" w:rsidRDefault="00944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DB207EC" w14:textId="77777777" w:rsidR="009442B8" w:rsidRDefault="009442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27.01.2021 </w:t>
            </w:r>
            <w:hyperlink r:id="rId4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14:paraId="11E6DD8D" w14:textId="77777777" w:rsidR="009442B8" w:rsidRDefault="00944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5" w:history="1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2484" w14:textId="77777777" w:rsidR="009442B8" w:rsidRDefault="009442B8"/>
        </w:tc>
      </w:tr>
    </w:tbl>
    <w:p w14:paraId="5E2BA977" w14:textId="77777777" w:rsidR="009442B8" w:rsidRDefault="009442B8">
      <w:pPr>
        <w:pStyle w:val="ConsPlusNormal"/>
        <w:jc w:val="both"/>
      </w:pPr>
    </w:p>
    <w:p w14:paraId="4C112A8C" w14:textId="77777777" w:rsidR="009442B8" w:rsidRDefault="009442B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8.1 статьи 78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14:paraId="499A216A" w14:textId="77777777" w:rsidR="009442B8" w:rsidRDefault="009442B8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14:paraId="3900B035" w14:textId="77777777" w:rsidR="009442B8" w:rsidRDefault="006B2AA8">
      <w:pPr>
        <w:pStyle w:val="ConsPlusNormal"/>
        <w:spacing w:before="220"/>
        <w:ind w:firstLine="540"/>
        <w:jc w:val="both"/>
      </w:pPr>
      <w:hyperlink w:anchor="P31" w:history="1">
        <w:r w:rsidR="009442B8">
          <w:rPr>
            <w:color w:val="0000FF"/>
          </w:rPr>
          <w:t>Правила</w:t>
        </w:r>
      </w:hyperlink>
      <w:r w:rsidR="009442B8">
        <w:t xml:space="preserve"> отбора инвестиционных проектов, планируемых к реализации на территории Арктической зоны Российской Федерации;</w:t>
      </w:r>
    </w:p>
    <w:p w14:paraId="6A74ACC8" w14:textId="77777777" w:rsidR="009442B8" w:rsidRDefault="006B2AA8">
      <w:pPr>
        <w:pStyle w:val="ConsPlusNormal"/>
        <w:spacing w:before="220"/>
        <w:ind w:firstLine="540"/>
        <w:jc w:val="both"/>
      </w:pPr>
      <w:hyperlink w:anchor="P183" w:history="1">
        <w:r w:rsidR="009442B8">
          <w:rPr>
            <w:color w:val="0000FF"/>
          </w:rPr>
          <w:t>изменения</w:t>
        </w:r>
      </w:hyperlink>
      <w:r w:rsidR="009442B8">
        <w:t xml:space="preserve">, которые вносятся в </w:t>
      </w:r>
      <w:hyperlink r:id="rId7" w:history="1">
        <w:r w:rsidR="009442B8">
          <w:rPr>
            <w:color w:val="0000FF"/>
          </w:rPr>
          <w:t>Положение</w:t>
        </w:r>
      </w:hyperlink>
      <w:r w:rsidR="009442B8">
        <w:t xml:space="preserve"> о Государственной комиссии по вопросам развития Арктики, утвержденное постановлением Правительства Российской Федерации от 14 марта 2015 г. N 228 "Об утверждении Положения о Государственной комиссии по вопросам развития Арктики" (Собрание законодательства Российской Федерации, 2015, N 13, ст. 1928).</w:t>
      </w:r>
    </w:p>
    <w:p w14:paraId="19155218" w14:textId="77777777" w:rsidR="009442B8" w:rsidRDefault="009442B8">
      <w:pPr>
        <w:pStyle w:val="ConsPlusNormal"/>
        <w:jc w:val="both"/>
      </w:pPr>
    </w:p>
    <w:p w14:paraId="61FB2999" w14:textId="77777777" w:rsidR="009442B8" w:rsidRDefault="009442B8">
      <w:pPr>
        <w:pStyle w:val="ConsPlusNormal"/>
        <w:jc w:val="right"/>
      </w:pPr>
      <w:r>
        <w:t>Председатель Правительства</w:t>
      </w:r>
    </w:p>
    <w:p w14:paraId="7B77CC56" w14:textId="77777777" w:rsidR="009442B8" w:rsidRDefault="009442B8">
      <w:pPr>
        <w:pStyle w:val="ConsPlusNormal"/>
        <w:jc w:val="right"/>
      </w:pPr>
      <w:r>
        <w:t>Российской Федерации</w:t>
      </w:r>
    </w:p>
    <w:p w14:paraId="3DE705D0" w14:textId="77777777" w:rsidR="009442B8" w:rsidRDefault="009442B8">
      <w:pPr>
        <w:pStyle w:val="ConsPlusNormal"/>
        <w:jc w:val="right"/>
      </w:pPr>
      <w:r>
        <w:t>М.МИШУСТИН</w:t>
      </w:r>
    </w:p>
    <w:p w14:paraId="62D6DF17" w14:textId="77777777" w:rsidR="009442B8" w:rsidRDefault="009442B8">
      <w:pPr>
        <w:pStyle w:val="ConsPlusNormal"/>
        <w:jc w:val="both"/>
      </w:pPr>
    </w:p>
    <w:p w14:paraId="68397016" w14:textId="77777777" w:rsidR="009442B8" w:rsidRDefault="009442B8">
      <w:pPr>
        <w:pStyle w:val="ConsPlusNormal"/>
        <w:jc w:val="both"/>
      </w:pPr>
    </w:p>
    <w:p w14:paraId="7E8DEA0F" w14:textId="77777777" w:rsidR="009442B8" w:rsidRDefault="009442B8">
      <w:pPr>
        <w:pStyle w:val="ConsPlusNormal"/>
        <w:jc w:val="both"/>
      </w:pPr>
    </w:p>
    <w:p w14:paraId="25593B22" w14:textId="77777777" w:rsidR="009442B8" w:rsidRDefault="009442B8">
      <w:pPr>
        <w:pStyle w:val="ConsPlusNormal"/>
        <w:jc w:val="both"/>
      </w:pPr>
    </w:p>
    <w:p w14:paraId="6B3E6097" w14:textId="77777777" w:rsidR="009442B8" w:rsidRDefault="009442B8">
      <w:pPr>
        <w:pStyle w:val="ConsPlusNormal"/>
        <w:jc w:val="both"/>
      </w:pPr>
    </w:p>
    <w:p w14:paraId="530C6782" w14:textId="77777777" w:rsidR="009442B8" w:rsidRDefault="009442B8">
      <w:pPr>
        <w:pStyle w:val="ConsPlusNormal"/>
        <w:jc w:val="right"/>
        <w:outlineLvl w:val="0"/>
      </w:pPr>
      <w:r>
        <w:t>Утверждены</w:t>
      </w:r>
    </w:p>
    <w:p w14:paraId="1DEBBA60" w14:textId="77777777" w:rsidR="009442B8" w:rsidRDefault="009442B8">
      <w:pPr>
        <w:pStyle w:val="ConsPlusNormal"/>
        <w:jc w:val="right"/>
      </w:pPr>
      <w:r>
        <w:t>постановлением Правительства</w:t>
      </w:r>
    </w:p>
    <w:p w14:paraId="7759A7AC" w14:textId="77777777" w:rsidR="009442B8" w:rsidRDefault="009442B8">
      <w:pPr>
        <w:pStyle w:val="ConsPlusNormal"/>
        <w:jc w:val="right"/>
      </w:pPr>
      <w:r>
        <w:t>Российской Федерации</w:t>
      </w:r>
    </w:p>
    <w:p w14:paraId="45827788" w14:textId="77777777" w:rsidR="009442B8" w:rsidRDefault="009442B8">
      <w:pPr>
        <w:pStyle w:val="ConsPlusNormal"/>
        <w:jc w:val="right"/>
      </w:pPr>
      <w:r>
        <w:t>от 18 марта 2020 г. N 297</w:t>
      </w:r>
    </w:p>
    <w:p w14:paraId="39307499" w14:textId="77777777" w:rsidR="009442B8" w:rsidRDefault="009442B8">
      <w:pPr>
        <w:pStyle w:val="ConsPlusNormal"/>
        <w:jc w:val="both"/>
      </w:pPr>
    </w:p>
    <w:p w14:paraId="12F5E368" w14:textId="77777777" w:rsidR="009442B8" w:rsidRDefault="009442B8">
      <w:pPr>
        <w:pStyle w:val="ConsPlusTitle"/>
        <w:jc w:val="center"/>
      </w:pPr>
      <w:bookmarkStart w:id="0" w:name="P31"/>
      <w:bookmarkEnd w:id="0"/>
      <w:r>
        <w:t>ПРАВИЛА</w:t>
      </w:r>
    </w:p>
    <w:p w14:paraId="7E21CDBE" w14:textId="77777777" w:rsidR="009442B8" w:rsidRDefault="009442B8">
      <w:pPr>
        <w:pStyle w:val="ConsPlusTitle"/>
        <w:jc w:val="center"/>
      </w:pPr>
      <w:r>
        <w:t>ОТБОРА ИНВЕСТИЦИОННЫХ ПРОЕКТОВ, ПЛАНИРУЕМЫХ К РЕАЛИЗАЦИИ</w:t>
      </w:r>
    </w:p>
    <w:p w14:paraId="71DEDE5E" w14:textId="77777777" w:rsidR="009442B8" w:rsidRDefault="009442B8">
      <w:pPr>
        <w:pStyle w:val="ConsPlusTitle"/>
        <w:jc w:val="center"/>
      </w:pPr>
      <w:r>
        <w:t>НА ТЕРРИТОРИИ АРКТИЧЕСКОЙ ЗОНЫ РОССИЙСКОЙ ФЕДЕРАЦИИ</w:t>
      </w:r>
    </w:p>
    <w:p w14:paraId="0E05AF2B" w14:textId="77777777" w:rsidR="009442B8" w:rsidRDefault="009442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42B8" w14:paraId="3CD9245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B135" w14:textId="77777777" w:rsidR="009442B8" w:rsidRDefault="009442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F4A8" w14:textId="77777777" w:rsidR="009442B8" w:rsidRDefault="009442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6D7F90" w14:textId="77777777" w:rsidR="009442B8" w:rsidRDefault="00944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EC3896E" w14:textId="77777777" w:rsidR="009442B8" w:rsidRDefault="009442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27.01.2021 </w:t>
            </w:r>
            <w:hyperlink r:id="rId8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14:paraId="2E7C4429" w14:textId="77777777" w:rsidR="009442B8" w:rsidRDefault="00944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9" w:history="1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FB4D4" w14:textId="77777777" w:rsidR="009442B8" w:rsidRDefault="009442B8"/>
        </w:tc>
      </w:tr>
    </w:tbl>
    <w:p w14:paraId="71544392" w14:textId="77777777" w:rsidR="009442B8" w:rsidRDefault="009442B8">
      <w:pPr>
        <w:pStyle w:val="ConsPlusNormal"/>
        <w:jc w:val="both"/>
      </w:pPr>
    </w:p>
    <w:p w14:paraId="48B11EB1" w14:textId="77777777" w:rsidR="009442B8" w:rsidRDefault="009442B8">
      <w:pPr>
        <w:pStyle w:val="ConsPlusNormal"/>
        <w:ind w:firstLine="540"/>
        <w:jc w:val="both"/>
      </w:pPr>
      <w:r>
        <w:t xml:space="preserve">1. Настоящие Правила устанавливают порядок и критерии отбора инвестиционных проектов, планируемых к реализации на территории Арктической зоны Российской Федерации (далее - отбор инвестиционных проектов), в целях формирования перечня таких инвестиционных проектов </w:t>
      </w:r>
      <w:r>
        <w:lastRenderedPageBreak/>
        <w:t xml:space="preserve">для предоставления субсидий из федерального бюджета на осуществление капитальных вложений в объекты инфраструктуры, необходимые для реализации инвестиционных проектов в соответствии с </w:t>
      </w:r>
      <w:hyperlink r:id="rId10" w:history="1">
        <w:r>
          <w:rPr>
            <w:color w:val="0000FF"/>
          </w:rPr>
          <w:t>подпунктом 1 пункта 8.1 статьи 78</w:t>
        </w:r>
      </w:hyperlink>
      <w:r>
        <w:t xml:space="preserve"> Бюджетного кодекса Российской Федерации.</w:t>
      </w:r>
    </w:p>
    <w:p w14:paraId="4DF34072" w14:textId="77777777" w:rsidR="009442B8" w:rsidRDefault="009442B8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14:paraId="07FC2E95" w14:textId="77777777" w:rsidR="009442B8" w:rsidRDefault="009442B8">
      <w:pPr>
        <w:pStyle w:val="ConsPlusNormal"/>
        <w:spacing w:before="220"/>
        <w:ind w:firstLine="540"/>
        <w:jc w:val="both"/>
      </w:pPr>
      <w:r>
        <w:t>"Арктическая зона Российской Федерации" - сухопутные территории и примыкающие к ним внутренние морские воды Российской Федерации и территориальное море Российской Федерации, а также арктический континентальный шельф Российской Федерации;</w:t>
      </w:r>
    </w:p>
    <w:p w14:paraId="7093C372" w14:textId="77777777" w:rsidR="009442B8" w:rsidRDefault="009442B8">
      <w:pPr>
        <w:pStyle w:val="ConsPlusNormal"/>
        <w:spacing w:before="220"/>
        <w:ind w:firstLine="540"/>
        <w:jc w:val="both"/>
      </w:pPr>
      <w:r>
        <w:t xml:space="preserve">"государственная поддержка" - комплекс осуществляемых федеральными органами исполнительной власти и органами исполнительной власти субъектов Российской Федерации организационных, правовых, финансовых и иных мероприятий, направленных на создание юридическому лицу благоприятных условий для осуществления его деятельности (в том числе совершенствование нормативно-правовой базы) и увеличение социально-экономических эффектов от реализации инвестиционного проекта, включенного в соответствии с </w:t>
      </w:r>
      <w:hyperlink w:anchor="P100" w:history="1">
        <w:r>
          <w:rPr>
            <w:color w:val="0000FF"/>
          </w:rPr>
          <w:t>пунктом 15</w:t>
        </w:r>
      </w:hyperlink>
      <w:r>
        <w:t xml:space="preserve"> настоящих Правил в перечень инвестиционных проектов, планируемых к реализации на территории Арктической зоны Российской Федерации (далее - перечень инвестиционных проектов);</w:t>
      </w:r>
    </w:p>
    <w:p w14:paraId="6FBDEAE4" w14:textId="77777777" w:rsidR="009442B8" w:rsidRDefault="009442B8">
      <w:pPr>
        <w:pStyle w:val="ConsPlusNormal"/>
        <w:spacing w:before="220"/>
        <w:ind w:firstLine="540"/>
        <w:jc w:val="both"/>
      </w:pPr>
      <w:r>
        <w:t>"инвестиционный проект" - ограниченный по времени и ресурсам комплекс мероприятий, направленных на создание и последующую эксплуатацию новых либо модернизацию существующих объектов капитального строительства;</w:t>
      </w:r>
    </w:p>
    <w:p w14:paraId="63E91E0B" w14:textId="77777777" w:rsidR="009442B8" w:rsidRDefault="009442B8">
      <w:pPr>
        <w:pStyle w:val="ConsPlusNormal"/>
        <w:spacing w:before="220"/>
        <w:ind w:firstLine="540"/>
        <w:jc w:val="both"/>
      </w:pPr>
      <w:r>
        <w:t>"объект инфраструктуры" - создаваемый (реконструируемый) объект транспортной, энергетической и инженерной инфраструктуры, включая инфраструктуру систем газоснабжения, водоснабжения, трубопроводного транспорта и связи, находящийся в собственности юридического лица и необходимый для реализации инвестиционного проекта на территории Арктической зоны Российской Федерации;</w:t>
      </w:r>
    </w:p>
    <w:p w14:paraId="01327786" w14:textId="77777777" w:rsidR="009442B8" w:rsidRDefault="009442B8">
      <w:pPr>
        <w:pStyle w:val="ConsPlusNormal"/>
        <w:spacing w:before="220"/>
        <w:ind w:firstLine="540"/>
        <w:jc w:val="both"/>
      </w:pPr>
      <w:r>
        <w:t>"полная стоимость инвестиционного проекта" - сумма всех затрат по инвестиционному проекту, в том числе затрат на проектные работы и капитальные вложения, за исключением процентов по кредитам;</w:t>
      </w:r>
    </w:p>
    <w:p w14:paraId="081FF5E6" w14:textId="77777777" w:rsidR="009442B8" w:rsidRDefault="009442B8">
      <w:pPr>
        <w:pStyle w:val="ConsPlusNormal"/>
        <w:spacing w:before="220"/>
        <w:ind w:firstLine="540"/>
        <w:jc w:val="both"/>
      </w:pPr>
      <w:r>
        <w:t>"частные инвестиции" - инвестиции российских и иностранных юридических лиц в структуре финансирования инвестиционного проекта;</w:t>
      </w:r>
    </w:p>
    <w:p w14:paraId="4D291E18" w14:textId="77777777" w:rsidR="009442B8" w:rsidRDefault="009442B8">
      <w:pPr>
        <w:pStyle w:val="ConsPlusNormal"/>
        <w:spacing w:before="220"/>
        <w:ind w:firstLine="540"/>
        <w:jc w:val="both"/>
      </w:pPr>
      <w:r>
        <w:t>"юридическое лицо" - российское юридическое лицо, реализующее инвестиционный проект на территории Арктической зоны Российской Федерации с инвестированием собственных, заемных и (или) привлеченных средств в форме капитальных вложений в рамках инвестиционного проекта и претендующее на получение мер государственной поддержки в целях реализации инвестиционного проекта.</w:t>
      </w:r>
    </w:p>
    <w:p w14:paraId="3D746422" w14:textId="77777777" w:rsidR="009442B8" w:rsidRDefault="009442B8">
      <w:pPr>
        <w:pStyle w:val="ConsPlusNormal"/>
        <w:spacing w:before="220"/>
        <w:ind w:firstLine="540"/>
        <w:jc w:val="both"/>
      </w:pPr>
      <w:bookmarkStart w:id="1" w:name="P47"/>
      <w:bookmarkEnd w:id="1"/>
      <w:r>
        <w:t>3. Настоящие Правила устанавливают следующие критерии отбора инвестиционного проекта:</w:t>
      </w:r>
    </w:p>
    <w:p w14:paraId="3532539B" w14:textId="77777777" w:rsidR="009442B8" w:rsidRDefault="009442B8">
      <w:pPr>
        <w:pStyle w:val="ConsPlusNormal"/>
        <w:spacing w:before="220"/>
        <w:ind w:firstLine="540"/>
        <w:jc w:val="both"/>
      </w:pPr>
      <w:r>
        <w:t>а) цели инвестиционного проекта соответствуют целям документов стратегического планирования, определяющих направления социально-экономического развития Арктической зоны Российской Федерации;</w:t>
      </w:r>
    </w:p>
    <w:p w14:paraId="66BE2052" w14:textId="77777777" w:rsidR="009442B8" w:rsidRDefault="009442B8">
      <w:pPr>
        <w:pStyle w:val="ConsPlusNormal"/>
        <w:spacing w:before="220"/>
        <w:ind w:firstLine="540"/>
        <w:jc w:val="both"/>
      </w:pPr>
      <w:r>
        <w:t>б) полная стоимость инвестиционного проекта составляет не менее 300 млн. рублей;</w:t>
      </w:r>
    </w:p>
    <w:p w14:paraId="26EAE0C7" w14:textId="77777777" w:rsidR="009442B8" w:rsidRDefault="009442B8">
      <w:pPr>
        <w:pStyle w:val="ConsPlusNormal"/>
        <w:spacing w:before="220"/>
        <w:ind w:firstLine="540"/>
        <w:jc w:val="both"/>
      </w:pPr>
      <w:r>
        <w:t>в) реализация инвестиционного проекта требует создания и (или) модернизации объектов капитального строительства, являющихся объектами инфраструктуры;</w:t>
      </w:r>
    </w:p>
    <w:p w14:paraId="1BBDF6DB" w14:textId="77777777" w:rsidR="009442B8" w:rsidRDefault="009442B8">
      <w:pPr>
        <w:pStyle w:val="ConsPlusNormal"/>
        <w:spacing w:before="220"/>
        <w:ind w:firstLine="540"/>
        <w:jc w:val="both"/>
      </w:pPr>
      <w:r>
        <w:t xml:space="preserve">г) общий размер средств государственной поддержки по предполагаемому к реализации </w:t>
      </w:r>
      <w:r>
        <w:lastRenderedPageBreak/>
        <w:t xml:space="preserve">инвестиционному проекту не превышает 20 процентов заявленных частных инвестиций на реализацию инвестиционного проекта по видам экономической деятельности, отнесенным в соответствии с Общероссийским классификатором видов экономической деятельности к </w:t>
      </w:r>
      <w:hyperlink r:id="rId11" w:history="1">
        <w:r>
          <w:rPr>
            <w:color w:val="0000FF"/>
          </w:rPr>
          <w:t>подклассам 01.1</w:t>
        </w:r>
      </w:hyperlink>
      <w:r>
        <w:t xml:space="preserve"> - </w:t>
      </w:r>
      <w:hyperlink r:id="rId12" w:history="1">
        <w:r>
          <w:rPr>
            <w:color w:val="0000FF"/>
          </w:rPr>
          <w:t>01.5 класса 01</w:t>
        </w:r>
      </w:hyperlink>
      <w:r>
        <w:t xml:space="preserve"> "Растениеводство и животноводство, охота и предоставление соответствующих услуг в этих областях", </w:t>
      </w:r>
      <w:hyperlink r:id="rId13" w:history="1">
        <w:r>
          <w:rPr>
            <w:color w:val="0000FF"/>
          </w:rPr>
          <w:t>подклассу 03.2 класса 03</w:t>
        </w:r>
      </w:hyperlink>
      <w:r>
        <w:t xml:space="preserve"> "Рыболовство и рыбоводство", </w:t>
      </w:r>
      <w:hyperlink r:id="rId14" w:history="1">
        <w:r>
          <w:rPr>
            <w:color w:val="0000FF"/>
          </w:rPr>
          <w:t>подклассам 55.1</w:t>
        </w:r>
      </w:hyperlink>
      <w:r>
        <w:t xml:space="preserve"> - </w:t>
      </w:r>
      <w:hyperlink r:id="rId15" w:history="1">
        <w:r>
          <w:rPr>
            <w:color w:val="0000FF"/>
          </w:rPr>
          <w:t>55.3</w:t>
        </w:r>
      </w:hyperlink>
      <w:r>
        <w:t xml:space="preserve"> и </w:t>
      </w:r>
      <w:hyperlink r:id="rId16" w:history="1">
        <w:r>
          <w:rPr>
            <w:color w:val="0000FF"/>
          </w:rPr>
          <w:t>55.9 класса 55</w:t>
        </w:r>
      </w:hyperlink>
      <w:r>
        <w:t xml:space="preserve"> "Деятельность по предоставлению мест для временного проживания", </w:t>
      </w:r>
      <w:hyperlink r:id="rId17" w:history="1">
        <w:r>
          <w:rPr>
            <w:color w:val="0000FF"/>
          </w:rPr>
          <w:t>подклассу 90.0 класса 90</w:t>
        </w:r>
      </w:hyperlink>
      <w:r>
        <w:t xml:space="preserve"> "Деятельность творческая, деятельность в области искусства и организации развлечений", </w:t>
      </w:r>
      <w:hyperlink r:id="rId18" w:history="1">
        <w:r>
          <w:rPr>
            <w:color w:val="0000FF"/>
          </w:rPr>
          <w:t>подклассу 91.0 класса 91</w:t>
        </w:r>
      </w:hyperlink>
      <w:r>
        <w:t xml:space="preserve"> "Деятельность библиотек, архивов, музеев и прочих объектов культуры", </w:t>
      </w:r>
      <w:hyperlink r:id="rId19" w:history="1">
        <w:r>
          <w:rPr>
            <w:color w:val="0000FF"/>
          </w:rPr>
          <w:t>подклассам 93.1</w:t>
        </w:r>
      </w:hyperlink>
      <w:r>
        <w:t xml:space="preserve"> - </w:t>
      </w:r>
      <w:hyperlink r:id="rId20" w:history="1">
        <w:r>
          <w:rPr>
            <w:color w:val="0000FF"/>
          </w:rPr>
          <w:t>93.2 класса 93</w:t>
        </w:r>
      </w:hyperlink>
      <w:r>
        <w:t xml:space="preserve"> "Деятельность в области спорта, отдыха и развлечений", и 10 процентов - по иным видам экономической деятельности;</w:t>
      </w:r>
    </w:p>
    <w:p w14:paraId="61B3EAC0" w14:textId="77777777" w:rsidR="009442B8" w:rsidRDefault="009442B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52)</w:t>
      </w:r>
    </w:p>
    <w:p w14:paraId="4E41B49F" w14:textId="77777777" w:rsidR="009442B8" w:rsidRDefault="009442B8">
      <w:pPr>
        <w:pStyle w:val="ConsPlusNormal"/>
        <w:spacing w:before="220"/>
        <w:ind w:firstLine="540"/>
        <w:jc w:val="both"/>
      </w:pPr>
      <w:r>
        <w:t>д) реализация инвестиционного проекта предполагает создание новых рабочих мест;</w:t>
      </w:r>
    </w:p>
    <w:p w14:paraId="49BB0EAE" w14:textId="77777777" w:rsidR="009442B8" w:rsidRDefault="009442B8">
      <w:pPr>
        <w:pStyle w:val="ConsPlusNormal"/>
        <w:spacing w:before="220"/>
        <w:ind w:firstLine="540"/>
        <w:jc w:val="both"/>
      </w:pPr>
      <w:r>
        <w:t>е) значение показателя бюджетной эффективности инвестиционного проекта, рассчитанного как сумма приведенных к моменту отбора инвестиционного проекта путем дисконтирования поступлений в бюджеты бюджетной системы Российской Федерации в период реализации инвестиционного проекта и расходов бюджетов бюджетной системы Российской Федерации на реализацию инвестиционного проекта в течение 10 лет с момента отбора инвестиционного проекта, должно быть положительным либо равно нулю. Ставка дисконтирования, используемая в расчете бюджетной эффективности инвестиционного проекта, применяется равной либо превышающей величину доходности к погашению по облигациям федерального займа со сроком, максимально близким к 10 годам;</w:t>
      </w:r>
    </w:p>
    <w:p w14:paraId="282EF7AA" w14:textId="77777777" w:rsidR="009442B8" w:rsidRDefault="009442B8">
      <w:pPr>
        <w:pStyle w:val="ConsPlusNormal"/>
        <w:spacing w:before="220"/>
        <w:ind w:firstLine="540"/>
        <w:jc w:val="both"/>
      </w:pPr>
      <w:r>
        <w:t>ж) реализация инвестиционного проекта предполагает расположение производственной площадки инвестиционного проекта на территории Арктической зоны Российской Федерации;</w:t>
      </w:r>
    </w:p>
    <w:p w14:paraId="2CDFEF0E" w14:textId="77777777" w:rsidR="009442B8" w:rsidRDefault="009442B8">
      <w:pPr>
        <w:pStyle w:val="ConsPlusNormal"/>
        <w:spacing w:before="220"/>
        <w:ind w:firstLine="540"/>
        <w:jc w:val="both"/>
      </w:pPr>
      <w:r>
        <w:t xml:space="preserve">з) юридическое лицо отвечает критериям,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14:paraId="25E2ABB4" w14:textId="77777777" w:rsidR="009442B8" w:rsidRDefault="009442B8">
      <w:pPr>
        <w:pStyle w:val="ConsPlusNormal"/>
        <w:spacing w:before="220"/>
        <w:ind w:firstLine="540"/>
        <w:jc w:val="both"/>
      </w:pPr>
      <w:r>
        <w:t>и) доля собственных средств юридического лица в предполагаемом к реализации инвестиционном проекте составляет не менее 15 процентов полной стоимости инвестиционного проекта;</w:t>
      </w:r>
    </w:p>
    <w:p w14:paraId="03E1D40A" w14:textId="77777777" w:rsidR="009442B8" w:rsidRDefault="009442B8">
      <w:pPr>
        <w:pStyle w:val="ConsPlusNormal"/>
        <w:spacing w:before="220"/>
        <w:ind w:firstLine="540"/>
        <w:jc w:val="both"/>
      </w:pPr>
      <w:r>
        <w:t>к) реализация инвестиционного проекта предполагает создание нового производства товаров (работ, услуг) и (или) увеличение объемов существующего производства товаров (работ, услуг).</w:t>
      </w:r>
    </w:p>
    <w:p w14:paraId="0990273A" w14:textId="77777777" w:rsidR="009442B8" w:rsidRDefault="009442B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27.01.2021 N 52)</w:t>
      </w:r>
    </w:p>
    <w:p w14:paraId="7A3D9A42" w14:textId="77777777" w:rsidR="009442B8" w:rsidRDefault="009442B8">
      <w:pPr>
        <w:pStyle w:val="ConsPlusNormal"/>
        <w:spacing w:before="220"/>
        <w:ind w:firstLine="540"/>
        <w:jc w:val="both"/>
      </w:pPr>
      <w:bookmarkStart w:id="2" w:name="P60"/>
      <w:bookmarkEnd w:id="2"/>
      <w:r>
        <w:t>4. Юридическое лицо, которое планирует реализовать инвестиционный проект и намерено участвовать в отборе инвестиционных проектов, должно соответствовать следующим критериям:</w:t>
      </w:r>
    </w:p>
    <w:p w14:paraId="2853CD0A" w14:textId="77777777" w:rsidR="009442B8" w:rsidRDefault="009442B8">
      <w:pPr>
        <w:pStyle w:val="ConsPlusNormal"/>
        <w:spacing w:before="220"/>
        <w:ind w:firstLine="540"/>
        <w:jc w:val="both"/>
      </w:pPr>
      <w:r>
        <w:t>а) юридическое лицо или участники (акционеры), доля которых в уставном капитале юридического лица составляет 10 и более процентов, либо единоличный исполнительный орган юридического лица и (или) его заместители, а также привлекаемые к реализации инвестиционного проекта подрядчики имеют опыт реализации инвестиционных проектов, в том числе по их выводу на плановую окупаемость и обеспечение достижения запланированных показателей экономической эффективности;</w:t>
      </w:r>
    </w:p>
    <w:p w14:paraId="31EDC43D" w14:textId="77777777" w:rsidR="009442B8" w:rsidRDefault="009442B8">
      <w:pPr>
        <w:pStyle w:val="ConsPlusNormal"/>
        <w:spacing w:before="220"/>
        <w:ind w:firstLine="540"/>
        <w:jc w:val="both"/>
      </w:pPr>
      <w:r>
        <w:t>б) юридическое лицо зарегистрировано на территории Арктической зоны Российской Федерации;</w:t>
      </w:r>
    </w:p>
    <w:p w14:paraId="098E1634" w14:textId="77777777" w:rsidR="009442B8" w:rsidRDefault="009442B8">
      <w:pPr>
        <w:pStyle w:val="ConsPlusNormal"/>
        <w:spacing w:before="220"/>
        <w:ind w:firstLine="540"/>
        <w:jc w:val="both"/>
      </w:pPr>
      <w:r>
        <w:t>в) юридическое лицо не имеет просроченной (неурегулированной) задолженности по денежным обязательствам перед Российской Федерацией, а также по обязательным платежам в бюджеты бюджетной системы Российской Федерации;</w:t>
      </w:r>
    </w:p>
    <w:p w14:paraId="2AF68BA7" w14:textId="77777777" w:rsidR="009442B8" w:rsidRDefault="009442B8">
      <w:pPr>
        <w:pStyle w:val="ConsPlusNormal"/>
        <w:spacing w:before="220"/>
        <w:ind w:firstLine="540"/>
        <w:jc w:val="both"/>
      </w:pPr>
      <w:r>
        <w:lastRenderedPageBreak/>
        <w:t>г) юридическое лицо не имеет возбужденного в отношении его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14:paraId="4F585970" w14:textId="77777777" w:rsidR="009442B8" w:rsidRDefault="009442B8">
      <w:pPr>
        <w:pStyle w:val="ConsPlusNormal"/>
        <w:spacing w:before="220"/>
        <w:ind w:firstLine="540"/>
        <w:jc w:val="both"/>
      </w:pPr>
      <w:r>
        <w:t>д) юридическое лицо в полном объеме исполняет свои обязательства по уплате процентов за пользование кредитами (займами), предоставленными юридическому лицу, в соответствии с условиями кредитного договора (договора займа);</w:t>
      </w:r>
    </w:p>
    <w:p w14:paraId="0B6BFA61" w14:textId="77777777" w:rsidR="009442B8" w:rsidRDefault="009442B8">
      <w:pPr>
        <w:pStyle w:val="ConsPlusNormal"/>
        <w:spacing w:before="220"/>
        <w:ind w:firstLine="540"/>
        <w:jc w:val="both"/>
      </w:pPr>
      <w:r>
        <w:t>е) юридическое лицо или участники (акционеры), доля которых в уставном капитале юридического лица составляет 10 и более процентов, либо единоличный исполнительный орган юридического лица и (или) его заместители не имеют регистрации в государстве или на территории, которые предоставляют льготный налоговый режим налогообложения и (или) не предусматривают раскрытия и предоставления информации при проведении финансовых операций (офшорные зоны), перечень которых утверждается Министерством финансов Российской Федерации;</w:t>
      </w:r>
    </w:p>
    <w:p w14:paraId="487102CD" w14:textId="77777777" w:rsidR="009442B8" w:rsidRDefault="009442B8">
      <w:pPr>
        <w:pStyle w:val="ConsPlusNormal"/>
        <w:spacing w:before="220"/>
        <w:ind w:firstLine="540"/>
        <w:jc w:val="both"/>
      </w:pPr>
      <w:r>
        <w:t>ж) юридическое лицо не находится в процессе ликвидации, а также не имеет ограничений на осуществление хозяйственной деятельности;</w:t>
      </w:r>
    </w:p>
    <w:p w14:paraId="328548B7" w14:textId="77777777" w:rsidR="009442B8" w:rsidRDefault="009442B8">
      <w:pPr>
        <w:pStyle w:val="ConsPlusNormal"/>
        <w:spacing w:before="220"/>
        <w:ind w:firstLine="540"/>
        <w:jc w:val="both"/>
      </w:pPr>
      <w:r>
        <w:t>з) юридическое лицо не имеет статуса кредитной организации, страховой организации, инвестиционного фонда, негосударственного пенсионного фонда, профессионального участника рынка ценных бумаг, ломбарда, а также участника соглашений о разделе продукции.</w:t>
      </w:r>
    </w:p>
    <w:p w14:paraId="3E4370F1" w14:textId="77777777" w:rsidR="009442B8" w:rsidRDefault="009442B8">
      <w:pPr>
        <w:pStyle w:val="ConsPlusNormal"/>
        <w:spacing w:before="220"/>
        <w:ind w:firstLine="540"/>
        <w:jc w:val="both"/>
      </w:pPr>
      <w:r>
        <w:t>5. Отбор инвестиционных проектов осуществляется президиумом Государственной комиссии по вопросам развития Арктики (далее - президиум).</w:t>
      </w:r>
    </w:p>
    <w:p w14:paraId="3C50ACEF" w14:textId="77777777" w:rsidR="009442B8" w:rsidRDefault="009442B8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6. Министерство Российской Федерации по развитию Дальнего Востока и Арктики (далее - Министерство) размещает на своем официальном сайте в информационно-телекоммуникационной сети "Интернет" уведомление о начале отбора инвестиционных проектов и утверждаемые Министерством методические </w:t>
      </w:r>
      <w:hyperlink r:id="rId23" w:history="1">
        <w:r>
          <w:rPr>
            <w:color w:val="0000FF"/>
          </w:rPr>
          <w:t>рекомендации</w:t>
        </w:r>
      </w:hyperlink>
      <w:r>
        <w:t xml:space="preserve"> по порядку оформления и подаче документов для участия в отборе инвестиционных проектов, планируемых к реализации на территории Арктической зоны Российской Федерации, указанных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настоящих Правил. Решение о проведении отбора инвестиционных проектов принимается Министром Российской Федерации по развитию Дальнего Востока и Арктики (уполномоченным заместителем министра).</w:t>
      </w:r>
    </w:p>
    <w:p w14:paraId="7E072F6D" w14:textId="77777777" w:rsidR="009442B8" w:rsidRDefault="009442B8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7. Юридическое лицо, намеренное участвовать в отборе инвестиционных проектов, представляет в Министерство заявление о включении инвестиционного проекта в перечень инвестиционных проектов, планируемых к реализации на территории Арктической зоны Российской Федерации, по форме согласно </w:t>
      </w:r>
      <w:hyperlink w:anchor="P119" w:history="1">
        <w:r>
          <w:rPr>
            <w:color w:val="0000FF"/>
          </w:rPr>
          <w:t>приложению</w:t>
        </w:r>
      </w:hyperlink>
      <w:r>
        <w:t xml:space="preserve"> (далее - заявление) и документы, подтверждающие соответствие юридического лица критериям,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настоящих Правил. Также юридическое лицо с учетом требований настоящих Правил и методических рекомендаций, предусмотренных </w:t>
      </w:r>
      <w:hyperlink w:anchor="P70" w:history="1">
        <w:r>
          <w:rPr>
            <w:color w:val="0000FF"/>
          </w:rPr>
          <w:t>пунктом 6</w:t>
        </w:r>
      </w:hyperlink>
      <w:r>
        <w:t xml:space="preserve"> настоящих Правил, представляет следующие документы:</w:t>
      </w:r>
    </w:p>
    <w:p w14:paraId="74B36A4C" w14:textId="77777777" w:rsidR="009442B8" w:rsidRDefault="009442B8">
      <w:pPr>
        <w:pStyle w:val="ConsPlusNormal"/>
        <w:spacing w:before="220"/>
        <w:ind w:firstLine="540"/>
        <w:jc w:val="both"/>
      </w:pPr>
      <w:r>
        <w:t>а) информация о реализованных инвестиционных проектах;</w:t>
      </w:r>
    </w:p>
    <w:p w14:paraId="2201CFA3" w14:textId="77777777" w:rsidR="009442B8" w:rsidRDefault="009442B8">
      <w:pPr>
        <w:pStyle w:val="ConsPlusNormal"/>
        <w:spacing w:before="220"/>
        <w:ind w:firstLine="540"/>
        <w:jc w:val="both"/>
      </w:pPr>
      <w:r>
        <w:t>б) сведения об участии юридического лица в промышленных, финансовых, банковских группах, холдингах, концернах, ассоциациях и партнерствах или письмо об отсутствии такого участия;</w:t>
      </w:r>
    </w:p>
    <w:p w14:paraId="3A875497" w14:textId="77777777" w:rsidR="009442B8" w:rsidRDefault="009442B8">
      <w:pPr>
        <w:pStyle w:val="ConsPlusNormal"/>
        <w:spacing w:before="220"/>
        <w:ind w:firstLine="540"/>
        <w:jc w:val="both"/>
      </w:pPr>
      <w:r>
        <w:t>в) бизнес-план, финансово-экономическая модель инвестиционного проекта, информация о планируемых результатах реализации инвестиционного проекта, справка-обоснование по объектам капитального строительства (объектам инфраструктуры) и расчет сметной стоимости объектов капитального строительства (объектов инфраструктуры);</w:t>
      </w:r>
    </w:p>
    <w:p w14:paraId="74C4FD6B" w14:textId="77777777" w:rsidR="009442B8" w:rsidRDefault="009442B8">
      <w:pPr>
        <w:pStyle w:val="ConsPlusNormal"/>
        <w:spacing w:before="220"/>
        <w:ind w:firstLine="540"/>
        <w:jc w:val="both"/>
      </w:pPr>
      <w:r>
        <w:t xml:space="preserve">г) документы, подтверждающие наличие частных инвестиций и собственных средств </w:t>
      </w:r>
      <w:r>
        <w:lastRenderedPageBreak/>
        <w:t>юридического лица в структуре финансирования инвестиционного проекта в форме капитальных вложений;</w:t>
      </w:r>
    </w:p>
    <w:p w14:paraId="443AE689" w14:textId="77777777" w:rsidR="009442B8" w:rsidRDefault="009442B8">
      <w:pPr>
        <w:pStyle w:val="ConsPlusNormal"/>
        <w:spacing w:before="220"/>
        <w:ind w:firstLine="540"/>
        <w:jc w:val="both"/>
      </w:pPr>
      <w:r>
        <w:t>д) информация о границах территории Арктической зоны Российской Федерации, на которой будет реализован инвестиционный проект, в том числе правоустанавливающие документы на земельный участок, иной объект (в случае их отсутствия - предварительное соглашение о приобретении (пользовании) объектом) (при наличии), обоснование выбора производственной, строительной площадки по инвестиционному проекту;</w:t>
      </w:r>
    </w:p>
    <w:p w14:paraId="22AAE891" w14:textId="77777777" w:rsidR="009442B8" w:rsidRDefault="009442B8">
      <w:pPr>
        <w:pStyle w:val="ConsPlusNormal"/>
        <w:spacing w:before="220"/>
        <w:ind w:firstLine="540"/>
        <w:jc w:val="both"/>
      </w:pPr>
      <w:r>
        <w:t>е) заключение, подтверждающее обоснованность расчетов бизнес-плана и финансово-экономической модели, содержащее оценку рисков инвестиционного проекта и его бюджетной эффективности, которое подготовлено банком, принявшим решение о кредитовании юридического лица в размере не менее 20 процентов общей величины частных инвестиций инвестиционного проекта. В случае если на день подачи документов на рассмотрение в Министерство в отношении инвестиционного проекта таким банком не принято решение о кредитовании юридического лица в размере не менее 20 процентов общей величины частных инвестиций инвестиционного проекта либо отказано в подготовке указанного заключения, представляется заключение акционерного общества "Корпорация развития Дальнего Востока и Арктики";</w:t>
      </w:r>
    </w:p>
    <w:p w14:paraId="11A8D181" w14:textId="77777777" w:rsidR="009442B8" w:rsidRDefault="009442B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10.06.2021 N 889)</w:t>
      </w:r>
    </w:p>
    <w:p w14:paraId="1479F8A4" w14:textId="77777777" w:rsidR="009442B8" w:rsidRDefault="009442B8">
      <w:pPr>
        <w:pStyle w:val="ConsPlusNormal"/>
        <w:spacing w:before="220"/>
        <w:ind w:firstLine="540"/>
        <w:jc w:val="both"/>
      </w:pPr>
      <w:r>
        <w:t>ж) документальное подтверждение со стороны соинвестора (соинвесторов) инвестиционного проекта и (или) кредитных организаций о готовности предоставить финансирование для покрытия той доли полной стоимости инвестиционного проекта, которая не обеспечена государственной поддержкой и собственными средствами юридического лица.</w:t>
      </w:r>
    </w:p>
    <w:p w14:paraId="26445697" w14:textId="77777777" w:rsidR="009442B8" w:rsidRDefault="009442B8">
      <w:pPr>
        <w:pStyle w:val="ConsPlusNormal"/>
        <w:spacing w:before="220"/>
        <w:ind w:firstLine="540"/>
        <w:jc w:val="both"/>
      </w:pPr>
      <w:r>
        <w:t>8. Министерство:</w:t>
      </w:r>
    </w:p>
    <w:p w14:paraId="26BA9C60" w14:textId="77777777" w:rsidR="009442B8" w:rsidRDefault="009442B8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а) регистрирует в порядке очередности заявление и документы, представленные в соответствии с </w:t>
      </w:r>
      <w:hyperlink w:anchor="P71" w:history="1">
        <w:r>
          <w:rPr>
            <w:color w:val="0000FF"/>
          </w:rPr>
          <w:t>пунктом 7</w:t>
        </w:r>
      </w:hyperlink>
      <w:r>
        <w:t xml:space="preserve"> настоящих Правил, в течение 2 рабочих дней со дня их поступления;</w:t>
      </w:r>
    </w:p>
    <w:p w14:paraId="600DC738" w14:textId="77777777" w:rsidR="009442B8" w:rsidRDefault="009442B8">
      <w:pPr>
        <w:pStyle w:val="ConsPlusNormal"/>
        <w:spacing w:before="220"/>
        <w:ind w:firstLine="540"/>
        <w:jc w:val="both"/>
      </w:pPr>
      <w:r>
        <w:t xml:space="preserve">б) запрашивает в течение дня со дня регистрации заявления и документов в соответствии с </w:t>
      </w:r>
      <w:hyperlink w:anchor="P81" w:history="1">
        <w:r>
          <w:rPr>
            <w:color w:val="0000FF"/>
          </w:rPr>
          <w:t>подпунктом "а"</w:t>
        </w:r>
      </w:hyperlink>
      <w:r>
        <w:t xml:space="preserve"> настоящего пункта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Федеральной налоговой службе в отношении юридического лица сведения о государственной регистрации, о постановке на учет в налоговом органе, об учредительных документах и (или) сведения из Единого государственного реестра юридических лиц, о лицензиях, полученных юридическим лицом, в случае если для занятия соответствующим видом деятельности необходима лицензия. Федеральная налоговая служба в течение 1 рабочего дня со дня получения межведомственного запроса представляет в Министерство указанные сведения;</w:t>
      </w:r>
    </w:p>
    <w:p w14:paraId="0BA09FF7" w14:textId="77777777" w:rsidR="009442B8" w:rsidRDefault="009442B8">
      <w:pPr>
        <w:pStyle w:val="ConsPlusNormal"/>
        <w:spacing w:before="220"/>
        <w:ind w:firstLine="540"/>
        <w:jc w:val="both"/>
      </w:pPr>
      <w:r>
        <w:t xml:space="preserve">в) проверяет полноту содержащихся в них сведений, рассматривает вопрос о соответствии юридического лица критериям,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настоящих Правил, и проверяет соответствие инвестиционного проекта критериям, установленным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настоящих Правил, в течение 7 рабочих дней с даты их поступления. Указанный срок может быть продлен Министерством не более чем на 10 рабочих дней в целях получения дополнительных материалов и информации, которые необходимы для осуществления проверки полноты содержащихся в представленных документах сведений.</w:t>
      </w:r>
    </w:p>
    <w:p w14:paraId="2C257A6F" w14:textId="77777777" w:rsidR="009442B8" w:rsidRDefault="009442B8">
      <w:pPr>
        <w:pStyle w:val="ConsPlusNormal"/>
        <w:spacing w:before="220"/>
        <w:ind w:firstLine="540"/>
        <w:jc w:val="both"/>
      </w:pPr>
      <w:bookmarkStart w:id="6" w:name="P84"/>
      <w:bookmarkEnd w:id="6"/>
      <w:r>
        <w:t>9. Основаниями для возврата заявления являются:</w:t>
      </w:r>
    </w:p>
    <w:p w14:paraId="34D6B48A" w14:textId="77777777" w:rsidR="009442B8" w:rsidRDefault="009442B8">
      <w:pPr>
        <w:pStyle w:val="ConsPlusNormal"/>
        <w:spacing w:before="220"/>
        <w:ind w:firstLine="540"/>
        <w:jc w:val="both"/>
      </w:pPr>
      <w:r>
        <w:t xml:space="preserve">а) непредставление (представление в неполном объеме) документов, указанных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14:paraId="2BD8DF29" w14:textId="77777777" w:rsidR="009442B8" w:rsidRDefault="009442B8">
      <w:pPr>
        <w:pStyle w:val="ConsPlusNormal"/>
        <w:spacing w:before="220"/>
        <w:ind w:firstLine="540"/>
        <w:jc w:val="both"/>
      </w:pPr>
      <w:r>
        <w:t>б) недостоверность информации, содержащейся в представленных документах;</w:t>
      </w:r>
    </w:p>
    <w:p w14:paraId="39F5F73F" w14:textId="77777777" w:rsidR="009442B8" w:rsidRDefault="009442B8">
      <w:pPr>
        <w:pStyle w:val="ConsPlusNormal"/>
        <w:spacing w:before="220"/>
        <w:ind w:firstLine="540"/>
        <w:jc w:val="both"/>
      </w:pPr>
      <w:r>
        <w:lastRenderedPageBreak/>
        <w:t xml:space="preserve">в) несоответствие юридического лица критериям,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настоящих Правил, или несоответствие инвестиционного проекта критериям, установленным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14:paraId="2C1AED13" w14:textId="77777777" w:rsidR="009442B8" w:rsidRDefault="009442B8">
      <w:pPr>
        <w:pStyle w:val="ConsPlusNormal"/>
        <w:spacing w:before="220"/>
        <w:ind w:firstLine="540"/>
        <w:jc w:val="both"/>
      </w:pPr>
      <w:r>
        <w:t xml:space="preserve">10. В случае принятия решения о возврате заявления, основания для возврата которого определены </w:t>
      </w:r>
      <w:hyperlink w:anchor="P84" w:history="1">
        <w:r>
          <w:rPr>
            <w:color w:val="0000FF"/>
          </w:rPr>
          <w:t>пунктом 9</w:t>
        </w:r>
      </w:hyperlink>
      <w:r>
        <w:t xml:space="preserve"> настоящих Правил, Министерство в течение 5 рабочих дней направляет по адресу, указанному в заявлении, уведомление с указанием причин принятия такого решения.</w:t>
      </w:r>
    </w:p>
    <w:p w14:paraId="2005CCCB" w14:textId="77777777" w:rsidR="009442B8" w:rsidRDefault="009442B8">
      <w:pPr>
        <w:pStyle w:val="ConsPlusNormal"/>
        <w:spacing w:before="220"/>
        <w:ind w:firstLine="540"/>
        <w:jc w:val="both"/>
      </w:pPr>
      <w:r>
        <w:t xml:space="preserve">11. Министерство в течение 7 рабочих дней со дня завершения указанного в уведомлении о начале отбора инвестиционных проектов срока приема документов для участия в отборе инвестиционных проектов по результатам проверки документов, указанных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настоящих Правил, формирует проект перечня инвестиционных проектов, в котором указываются (отдельно в отношении каждого инвестиционного проекта):</w:t>
      </w:r>
    </w:p>
    <w:p w14:paraId="198E47E3" w14:textId="77777777" w:rsidR="009442B8" w:rsidRDefault="009442B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52)</w:t>
      </w:r>
    </w:p>
    <w:p w14:paraId="02689587" w14:textId="77777777" w:rsidR="009442B8" w:rsidRDefault="009442B8">
      <w:pPr>
        <w:pStyle w:val="ConsPlusNormal"/>
        <w:spacing w:before="220"/>
        <w:ind w:firstLine="540"/>
        <w:jc w:val="both"/>
      </w:pPr>
      <w:r>
        <w:t>а) наименование инвестиционного проекта;</w:t>
      </w:r>
    </w:p>
    <w:p w14:paraId="013D0927" w14:textId="77777777" w:rsidR="009442B8" w:rsidRDefault="009442B8">
      <w:pPr>
        <w:pStyle w:val="ConsPlusNormal"/>
        <w:spacing w:before="220"/>
        <w:ind w:firstLine="540"/>
        <w:jc w:val="both"/>
      </w:pPr>
      <w:r>
        <w:t>б) цели и задачи реализации инвестиционного проекта;</w:t>
      </w:r>
    </w:p>
    <w:p w14:paraId="1D94DDFC" w14:textId="77777777" w:rsidR="009442B8" w:rsidRDefault="009442B8">
      <w:pPr>
        <w:pStyle w:val="ConsPlusNormal"/>
        <w:spacing w:before="220"/>
        <w:ind w:firstLine="540"/>
        <w:jc w:val="both"/>
      </w:pPr>
      <w:r>
        <w:t>в) вид экономической деятельности, который соответствует Общероссийскому классификатору видов экономической деятельности;</w:t>
      </w:r>
    </w:p>
    <w:p w14:paraId="7314DB96" w14:textId="77777777" w:rsidR="009442B8" w:rsidRDefault="009442B8">
      <w:pPr>
        <w:pStyle w:val="ConsPlusNormal"/>
        <w:spacing w:before="220"/>
        <w:ind w:firstLine="540"/>
        <w:jc w:val="both"/>
      </w:pPr>
      <w:r>
        <w:t>г) срок реализации инвестиционного проекта;</w:t>
      </w:r>
    </w:p>
    <w:p w14:paraId="02390EC2" w14:textId="77777777" w:rsidR="009442B8" w:rsidRDefault="009442B8">
      <w:pPr>
        <w:pStyle w:val="ConsPlusNormal"/>
        <w:spacing w:before="220"/>
        <w:ind w:firstLine="540"/>
        <w:jc w:val="both"/>
      </w:pPr>
      <w:r>
        <w:t>д) полное наименование юридического лица.</w:t>
      </w:r>
    </w:p>
    <w:p w14:paraId="61F7CAB8" w14:textId="77777777" w:rsidR="009442B8" w:rsidRDefault="009442B8">
      <w:pPr>
        <w:pStyle w:val="ConsPlusNormal"/>
        <w:spacing w:before="220"/>
        <w:ind w:firstLine="540"/>
        <w:jc w:val="both"/>
      </w:pPr>
      <w:bookmarkStart w:id="7" w:name="P96"/>
      <w:bookmarkEnd w:id="7"/>
      <w:r>
        <w:t>12. Министерство в течение 3 рабочих дней после формирования проекта перечня инвестиционных проектов представляет его для рассмотрения и согласования членам президиума с обосновывающими материалами по каждому из инвестиционных проектов и указанием предварительной даты заседания президиума.</w:t>
      </w:r>
    </w:p>
    <w:p w14:paraId="7A28CF0E" w14:textId="77777777" w:rsidR="009442B8" w:rsidRDefault="009442B8">
      <w:pPr>
        <w:pStyle w:val="ConsPlusNormal"/>
        <w:spacing w:before="220"/>
        <w:ind w:firstLine="540"/>
        <w:jc w:val="both"/>
      </w:pPr>
      <w:r>
        <w:t xml:space="preserve">13. Президиум рассматривает представленный в соответствии с </w:t>
      </w:r>
      <w:hyperlink w:anchor="P96" w:history="1">
        <w:r>
          <w:rPr>
            <w:color w:val="0000FF"/>
          </w:rPr>
          <w:t>пунктом 12</w:t>
        </w:r>
      </w:hyperlink>
      <w:r>
        <w:t xml:space="preserve"> настоящих Правил проект перечня инвестиционных проектов и выносит решение о его согласовании (об отборе инвестиционных проектов).</w:t>
      </w:r>
    </w:p>
    <w:p w14:paraId="0A9C579B" w14:textId="77777777" w:rsidR="009442B8" w:rsidRDefault="009442B8">
      <w:pPr>
        <w:pStyle w:val="ConsPlusNormal"/>
        <w:spacing w:before="220"/>
        <w:ind w:firstLine="540"/>
        <w:jc w:val="both"/>
      </w:pPr>
      <w:r>
        <w:t>14. В случае принятия президиумом решения об исключении инвестиционного проекта из проекта перечня инвестиционных проектов Министерство в течение 3 рабочих дней со дня получения протокола заседания президиума направляет заявителю по адресу, указанному в заявлении, информацию о принятом решении.</w:t>
      </w:r>
    </w:p>
    <w:p w14:paraId="2AD9912E" w14:textId="77777777" w:rsidR="009442B8" w:rsidRDefault="009442B8">
      <w:pPr>
        <w:pStyle w:val="ConsPlusNormal"/>
        <w:spacing w:before="220"/>
        <w:ind w:firstLine="540"/>
        <w:jc w:val="both"/>
      </w:pPr>
      <w:r>
        <w:t xml:space="preserve">Инвестиционный проект, в отношении которого принято решение об исключении из проекта перечня инвестиционных проектов, может быть представлен повторно на рассмотрение в Министерство в соответствии с </w:t>
      </w:r>
      <w:hyperlink w:anchor="P71" w:history="1">
        <w:r>
          <w:rPr>
            <w:color w:val="0000FF"/>
          </w:rPr>
          <w:t>пунктом 7</w:t>
        </w:r>
      </w:hyperlink>
      <w:r>
        <w:t xml:space="preserve"> настоящих Правил. При этом один и тот же инвестиционный проект не может быть представлен на рассмотрение президиума более 2 раз.</w:t>
      </w:r>
    </w:p>
    <w:p w14:paraId="77A34A34" w14:textId="77777777" w:rsidR="009442B8" w:rsidRDefault="009442B8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15. По рассмотренному и согласованному президиумом проекту перечня инвестиционных проектов Министерством подготавливается проект распоряжения Правительства Российской Федерации об утверждении перечня инвестиционных проектов.</w:t>
      </w:r>
    </w:p>
    <w:p w14:paraId="4E62AB72" w14:textId="77777777" w:rsidR="009442B8" w:rsidRDefault="009442B8">
      <w:pPr>
        <w:pStyle w:val="ConsPlusNormal"/>
        <w:spacing w:before="220"/>
        <w:ind w:firstLine="540"/>
        <w:jc w:val="both"/>
      </w:pPr>
      <w:r>
        <w:t xml:space="preserve">16. В случае если по истечении 3 лет со дня издания распоряжения Правительства Российской Федерации, предусмотренного </w:t>
      </w:r>
      <w:hyperlink w:anchor="P100" w:history="1">
        <w:r>
          <w:rPr>
            <w:color w:val="0000FF"/>
          </w:rPr>
          <w:t>пунктом 15</w:t>
        </w:r>
      </w:hyperlink>
      <w:r>
        <w:t xml:space="preserve"> настоящих Правил, юридическим лицом не начата реализация мероприятий, составляющих инвестиционный проект, Министерство инициирует исключение такого инвестиционного проекта из перечня инвестиционных проектов.</w:t>
      </w:r>
    </w:p>
    <w:p w14:paraId="3A580650" w14:textId="77777777" w:rsidR="009442B8" w:rsidRDefault="009442B8">
      <w:pPr>
        <w:pStyle w:val="ConsPlusNormal"/>
        <w:jc w:val="both"/>
      </w:pPr>
    </w:p>
    <w:p w14:paraId="5DF6F2FE" w14:textId="77777777" w:rsidR="009442B8" w:rsidRDefault="009442B8">
      <w:pPr>
        <w:pStyle w:val="ConsPlusNormal"/>
        <w:jc w:val="both"/>
      </w:pPr>
    </w:p>
    <w:p w14:paraId="65D4E27F" w14:textId="77777777" w:rsidR="009442B8" w:rsidRDefault="009442B8">
      <w:pPr>
        <w:pStyle w:val="ConsPlusNormal"/>
        <w:jc w:val="both"/>
      </w:pPr>
    </w:p>
    <w:p w14:paraId="33021561" w14:textId="77777777" w:rsidR="009442B8" w:rsidRDefault="009442B8">
      <w:pPr>
        <w:pStyle w:val="ConsPlusNormal"/>
        <w:jc w:val="both"/>
      </w:pPr>
    </w:p>
    <w:p w14:paraId="71FAEBA6" w14:textId="77777777" w:rsidR="009442B8" w:rsidRDefault="009442B8">
      <w:pPr>
        <w:pStyle w:val="ConsPlusNormal"/>
        <w:jc w:val="both"/>
      </w:pPr>
    </w:p>
    <w:p w14:paraId="422F2F19" w14:textId="77777777" w:rsidR="009442B8" w:rsidRDefault="009442B8">
      <w:pPr>
        <w:pStyle w:val="ConsPlusNormal"/>
        <w:jc w:val="right"/>
        <w:outlineLvl w:val="1"/>
      </w:pPr>
      <w:r>
        <w:t>Приложение</w:t>
      </w:r>
    </w:p>
    <w:p w14:paraId="272EAC39" w14:textId="77777777" w:rsidR="009442B8" w:rsidRDefault="009442B8">
      <w:pPr>
        <w:pStyle w:val="ConsPlusNormal"/>
        <w:jc w:val="right"/>
      </w:pPr>
      <w:r>
        <w:t>к Правилам отбора инвестиционных</w:t>
      </w:r>
    </w:p>
    <w:p w14:paraId="4491CDE4" w14:textId="77777777" w:rsidR="009442B8" w:rsidRDefault="009442B8">
      <w:pPr>
        <w:pStyle w:val="ConsPlusNormal"/>
        <w:jc w:val="right"/>
      </w:pPr>
      <w:r>
        <w:t>проектов, планируемых к реализации</w:t>
      </w:r>
    </w:p>
    <w:p w14:paraId="28946CBC" w14:textId="77777777" w:rsidR="009442B8" w:rsidRDefault="009442B8">
      <w:pPr>
        <w:pStyle w:val="ConsPlusNormal"/>
        <w:jc w:val="right"/>
      </w:pPr>
      <w:r>
        <w:t>на территории Арктической зоны</w:t>
      </w:r>
    </w:p>
    <w:p w14:paraId="611C3805" w14:textId="77777777" w:rsidR="009442B8" w:rsidRDefault="009442B8">
      <w:pPr>
        <w:pStyle w:val="ConsPlusNormal"/>
        <w:jc w:val="right"/>
      </w:pPr>
      <w:r>
        <w:t>Российской Федерации</w:t>
      </w:r>
    </w:p>
    <w:p w14:paraId="129DFBD9" w14:textId="77777777" w:rsidR="009442B8" w:rsidRDefault="009442B8">
      <w:pPr>
        <w:pStyle w:val="ConsPlusNormal"/>
        <w:jc w:val="both"/>
      </w:pPr>
    </w:p>
    <w:p w14:paraId="51D37A1D" w14:textId="77777777" w:rsidR="009442B8" w:rsidRDefault="009442B8">
      <w:pPr>
        <w:pStyle w:val="ConsPlusNormal"/>
        <w:jc w:val="right"/>
      </w:pPr>
      <w:r>
        <w:t>(форма)</w:t>
      </w:r>
    </w:p>
    <w:p w14:paraId="390092E9" w14:textId="77777777" w:rsidR="009442B8" w:rsidRDefault="009442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06"/>
      </w:tblGrid>
      <w:tr w:rsidR="009442B8" w14:paraId="20E636A9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610CF75" w14:textId="77777777" w:rsidR="009442B8" w:rsidRDefault="009442B8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2DF39B0A" w14:textId="77777777" w:rsidR="009442B8" w:rsidRDefault="009442B8">
            <w:pPr>
              <w:pStyle w:val="ConsPlusNormal"/>
              <w:jc w:val="center"/>
            </w:pPr>
            <w:r>
              <w:t>В Министерство Российской Федерации</w:t>
            </w:r>
          </w:p>
          <w:p w14:paraId="758F98CF" w14:textId="77777777" w:rsidR="009442B8" w:rsidRDefault="009442B8">
            <w:pPr>
              <w:pStyle w:val="ConsPlusNormal"/>
              <w:jc w:val="center"/>
            </w:pPr>
            <w:r>
              <w:t>по развитию Дальнего Востока и Арктики</w:t>
            </w:r>
          </w:p>
        </w:tc>
      </w:tr>
    </w:tbl>
    <w:p w14:paraId="3ACBB5CE" w14:textId="77777777" w:rsidR="009442B8" w:rsidRDefault="009442B8">
      <w:pPr>
        <w:pStyle w:val="ConsPlusNormal"/>
        <w:jc w:val="both"/>
      </w:pPr>
    </w:p>
    <w:p w14:paraId="340A7375" w14:textId="77777777" w:rsidR="009442B8" w:rsidRDefault="009442B8">
      <w:pPr>
        <w:pStyle w:val="ConsPlusNonformat"/>
        <w:jc w:val="both"/>
      </w:pPr>
      <w:bookmarkStart w:id="9" w:name="P119"/>
      <w:bookmarkEnd w:id="9"/>
      <w:r>
        <w:t xml:space="preserve">                                 ЗАЯВЛЕНИЕ</w:t>
      </w:r>
    </w:p>
    <w:p w14:paraId="0FFC1E42" w14:textId="77777777" w:rsidR="009442B8" w:rsidRDefault="009442B8">
      <w:pPr>
        <w:pStyle w:val="ConsPlusNonformat"/>
        <w:jc w:val="both"/>
      </w:pPr>
      <w:r>
        <w:t xml:space="preserve">          ______________________________________________________</w:t>
      </w:r>
    </w:p>
    <w:p w14:paraId="562179C8" w14:textId="77777777" w:rsidR="009442B8" w:rsidRDefault="009442B8">
      <w:pPr>
        <w:pStyle w:val="ConsPlusNonformat"/>
        <w:jc w:val="both"/>
      </w:pPr>
      <w:r>
        <w:t xml:space="preserve">                     (наименование юридического лица)</w:t>
      </w:r>
    </w:p>
    <w:p w14:paraId="5D49C326" w14:textId="77777777" w:rsidR="009442B8" w:rsidRDefault="009442B8">
      <w:pPr>
        <w:pStyle w:val="ConsPlusNonformat"/>
        <w:jc w:val="both"/>
      </w:pPr>
      <w:r>
        <w:t xml:space="preserve">       о включении инвестиционного проекта в перечень инвестиционных</w:t>
      </w:r>
    </w:p>
    <w:p w14:paraId="71D06C4F" w14:textId="77777777" w:rsidR="009442B8" w:rsidRDefault="009442B8">
      <w:pPr>
        <w:pStyle w:val="ConsPlusNonformat"/>
        <w:jc w:val="both"/>
      </w:pPr>
      <w:r>
        <w:t xml:space="preserve">       проектов, планируемых к реализации на территории Арктической</w:t>
      </w:r>
    </w:p>
    <w:p w14:paraId="63D7F4EE" w14:textId="77777777" w:rsidR="009442B8" w:rsidRDefault="009442B8">
      <w:pPr>
        <w:pStyle w:val="ConsPlusNonformat"/>
        <w:jc w:val="both"/>
      </w:pPr>
      <w:r>
        <w:t xml:space="preserve">                         зоны Российской Федерации</w:t>
      </w:r>
    </w:p>
    <w:p w14:paraId="6EDC2D64" w14:textId="77777777" w:rsidR="009442B8" w:rsidRDefault="009442B8">
      <w:pPr>
        <w:pStyle w:val="ConsPlusNonformat"/>
        <w:jc w:val="both"/>
      </w:pPr>
    </w:p>
    <w:p w14:paraId="0FC65ADB" w14:textId="77777777" w:rsidR="009442B8" w:rsidRDefault="009442B8">
      <w:pPr>
        <w:pStyle w:val="ConsPlusNonformat"/>
        <w:jc w:val="both"/>
      </w:pPr>
      <w:r>
        <w:t xml:space="preserve">    В  соответствии с </w:t>
      </w:r>
      <w:hyperlink w:anchor="P31" w:history="1">
        <w:r>
          <w:rPr>
            <w:color w:val="0000FF"/>
          </w:rPr>
          <w:t>Правилами</w:t>
        </w:r>
      </w:hyperlink>
      <w:r>
        <w:t xml:space="preserve"> отбора инвестиционных проектов, планируемых</w:t>
      </w:r>
    </w:p>
    <w:p w14:paraId="47982B0C" w14:textId="77777777" w:rsidR="009442B8" w:rsidRDefault="009442B8">
      <w:pPr>
        <w:pStyle w:val="ConsPlusNonformat"/>
        <w:jc w:val="both"/>
      </w:pPr>
      <w:r>
        <w:t>к   реализации   на   территории  Арктической  зоны  Российской  Федерации,</w:t>
      </w:r>
    </w:p>
    <w:p w14:paraId="33B83AA2" w14:textId="77777777" w:rsidR="009442B8" w:rsidRDefault="009442B8">
      <w:pPr>
        <w:pStyle w:val="ConsPlusNonformat"/>
        <w:jc w:val="both"/>
      </w:pPr>
      <w:r>
        <w:t>утвержденными постановлением Правительства Российской Федерации от 18 марта</w:t>
      </w:r>
    </w:p>
    <w:p w14:paraId="3DAE396F" w14:textId="77777777" w:rsidR="009442B8" w:rsidRDefault="009442B8">
      <w:pPr>
        <w:pStyle w:val="ConsPlusNonformat"/>
        <w:jc w:val="both"/>
      </w:pPr>
      <w:r>
        <w:t>2020  г.  N  297  "Об  утверждении  Правил  отбора инвестиционных проектов,</w:t>
      </w:r>
    </w:p>
    <w:p w14:paraId="5FDE3655" w14:textId="77777777" w:rsidR="009442B8" w:rsidRDefault="009442B8">
      <w:pPr>
        <w:pStyle w:val="ConsPlusNonformat"/>
        <w:jc w:val="both"/>
      </w:pPr>
      <w:r>
        <w:t xml:space="preserve">планируемых   к   </w:t>
      </w:r>
      <w:proofErr w:type="gramStart"/>
      <w:r>
        <w:t>реализации  на</w:t>
      </w:r>
      <w:proofErr w:type="gramEnd"/>
      <w:r>
        <w:t xml:space="preserve">  территории  Арктической  зоны  Российской</w:t>
      </w:r>
    </w:p>
    <w:p w14:paraId="6AD74101" w14:textId="77777777" w:rsidR="009442B8" w:rsidRDefault="009442B8">
      <w:pPr>
        <w:pStyle w:val="ConsPlusNonformat"/>
        <w:jc w:val="both"/>
      </w:pPr>
      <w:r>
        <w:t>Федерации"</w:t>
      </w:r>
      <w:proofErr w:type="gramStart"/>
      <w:r>
        <w:t xml:space="preserve">   (</w:t>
      </w:r>
      <w:proofErr w:type="gramEnd"/>
      <w:r>
        <w:t>далее   соответственно   -   инвестиционный   проект,   отбор</w:t>
      </w:r>
    </w:p>
    <w:p w14:paraId="5EE5B34E" w14:textId="77777777" w:rsidR="009442B8" w:rsidRDefault="009442B8">
      <w:pPr>
        <w:pStyle w:val="ConsPlusNonformat"/>
        <w:jc w:val="both"/>
      </w:pPr>
      <w:r>
        <w:t>инвестиционных проектов, Правила), ________________________________________</w:t>
      </w:r>
    </w:p>
    <w:p w14:paraId="2D1C9F90" w14:textId="77777777" w:rsidR="009442B8" w:rsidRDefault="009442B8">
      <w:pPr>
        <w:pStyle w:val="ConsPlusNonformat"/>
        <w:jc w:val="both"/>
      </w:pPr>
      <w:r>
        <w:t xml:space="preserve">                                    (наименование юридического лица, ИНН)</w:t>
      </w:r>
    </w:p>
    <w:p w14:paraId="3E222430" w14:textId="77777777" w:rsidR="009442B8" w:rsidRDefault="009442B8">
      <w:pPr>
        <w:pStyle w:val="ConsPlusNonformat"/>
        <w:jc w:val="both"/>
      </w:pPr>
      <w:r>
        <w:t>(далее - организация), зарегистрированная _________________________________</w:t>
      </w:r>
    </w:p>
    <w:p w14:paraId="3ED32D37" w14:textId="77777777" w:rsidR="009442B8" w:rsidRDefault="009442B8">
      <w:pPr>
        <w:pStyle w:val="ConsPlusNonformat"/>
        <w:jc w:val="both"/>
      </w:pPr>
      <w:r>
        <w:t>__________________________________________________________________________,</w:t>
      </w:r>
    </w:p>
    <w:p w14:paraId="467A6069" w14:textId="77777777" w:rsidR="009442B8" w:rsidRDefault="009442B8">
      <w:pPr>
        <w:pStyle w:val="ConsPlusNonformat"/>
        <w:jc w:val="both"/>
      </w:pPr>
      <w:r>
        <w:t xml:space="preserve">    (адрес (местонахождение) организации и (или) постоянно действующего</w:t>
      </w:r>
    </w:p>
    <w:p w14:paraId="5FD17648" w14:textId="77777777" w:rsidR="009442B8" w:rsidRDefault="009442B8">
      <w:pPr>
        <w:pStyle w:val="ConsPlusNonformat"/>
        <w:jc w:val="both"/>
      </w:pPr>
      <w:r>
        <w:t xml:space="preserve">     исполнительного органа организации (в случае отсутствия постоянно</w:t>
      </w:r>
    </w:p>
    <w:p w14:paraId="01B395B5" w14:textId="77777777" w:rsidR="009442B8" w:rsidRDefault="009442B8">
      <w:pPr>
        <w:pStyle w:val="ConsPlusNonformat"/>
        <w:jc w:val="both"/>
      </w:pPr>
      <w:r>
        <w:t xml:space="preserve"> действующего исполнительного органа организации - иного органа или лица,</w:t>
      </w:r>
    </w:p>
    <w:p w14:paraId="6182E34B" w14:textId="77777777" w:rsidR="009442B8" w:rsidRDefault="009442B8">
      <w:pPr>
        <w:pStyle w:val="ConsPlusNonformat"/>
        <w:jc w:val="both"/>
      </w:pPr>
      <w:r>
        <w:t xml:space="preserve">  которые имеют право действовать от имени организации без доверенности,</w:t>
      </w:r>
    </w:p>
    <w:p w14:paraId="7556AA55" w14:textId="77777777" w:rsidR="009442B8" w:rsidRDefault="009442B8">
      <w:pPr>
        <w:pStyle w:val="ConsPlusNonformat"/>
        <w:jc w:val="both"/>
      </w:pPr>
      <w:r>
        <w:t xml:space="preserve">          по адресу которого осуществляется связь с организацией)</w:t>
      </w:r>
    </w:p>
    <w:p w14:paraId="18D179EA" w14:textId="77777777" w:rsidR="009442B8" w:rsidRDefault="009442B8">
      <w:pPr>
        <w:pStyle w:val="ConsPlusNonformat"/>
        <w:jc w:val="both"/>
      </w:pPr>
      <w:proofErr w:type="gramStart"/>
      <w:r>
        <w:t>заявляет  о</w:t>
      </w:r>
      <w:proofErr w:type="gramEnd"/>
      <w:r>
        <w:t xml:space="preserve">  своем намерении участвовать в отборе инвестиционных проектов в</w:t>
      </w:r>
    </w:p>
    <w:p w14:paraId="373EC360" w14:textId="77777777" w:rsidR="009442B8" w:rsidRDefault="009442B8">
      <w:pPr>
        <w:pStyle w:val="ConsPlusNonformat"/>
        <w:jc w:val="both"/>
      </w:pPr>
      <w:r>
        <w:t>рамках реализации _________________________________________________________</w:t>
      </w:r>
    </w:p>
    <w:p w14:paraId="7DDA0AA5" w14:textId="77777777" w:rsidR="009442B8" w:rsidRDefault="009442B8">
      <w:pPr>
        <w:pStyle w:val="ConsPlusNonformat"/>
        <w:jc w:val="both"/>
      </w:pPr>
      <w:r>
        <w:t>___________________________________________________________________________</w:t>
      </w:r>
    </w:p>
    <w:p w14:paraId="30D754CD" w14:textId="77777777" w:rsidR="009442B8" w:rsidRDefault="009442B8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14:paraId="4FDD15DD" w14:textId="77777777" w:rsidR="009442B8" w:rsidRDefault="009442B8">
      <w:pPr>
        <w:pStyle w:val="ConsPlusNonformat"/>
        <w:jc w:val="both"/>
      </w:pPr>
      <w:r>
        <w:t>на территории _____________________________________________________________</w:t>
      </w:r>
    </w:p>
    <w:p w14:paraId="6F9C8D82" w14:textId="77777777" w:rsidR="009442B8" w:rsidRDefault="009442B8">
      <w:pPr>
        <w:pStyle w:val="ConsPlusNonformat"/>
        <w:jc w:val="both"/>
      </w:pPr>
      <w:r>
        <w:t>__________________________________________________________________________,</w:t>
      </w:r>
    </w:p>
    <w:p w14:paraId="63EDA657" w14:textId="77777777" w:rsidR="009442B8" w:rsidRDefault="009442B8">
      <w:pPr>
        <w:pStyle w:val="ConsPlusNonformat"/>
        <w:jc w:val="both"/>
      </w:pPr>
      <w:r>
        <w:t xml:space="preserve">                         (наименование территории)</w:t>
      </w:r>
    </w:p>
    <w:p w14:paraId="2F134A06" w14:textId="77777777" w:rsidR="009442B8" w:rsidRDefault="009442B8">
      <w:pPr>
        <w:pStyle w:val="ConsPlusNonformat"/>
        <w:jc w:val="both"/>
      </w:pPr>
      <w:r>
        <w:t>с полной стоимостью инвестиционного проекта в размере _____________________</w:t>
      </w:r>
    </w:p>
    <w:p w14:paraId="120B89AC" w14:textId="77777777" w:rsidR="009442B8" w:rsidRDefault="009442B8">
      <w:pPr>
        <w:pStyle w:val="ConsPlusNonformat"/>
        <w:jc w:val="both"/>
      </w:pPr>
      <w:r>
        <w:t xml:space="preserve">                                                        (сумма прописью)</w:t>
      </w:r>
    </w:p>
    <w:p w14:paraId="5FAD3584" w14:textId="77777777" w:rsidR="009442B8" w:rsidRDefault="009442B8">
      <w:pPr>
        <w:pStyle w:val="ConsPlusNonformat"/>
        <w:jc w:val="both"/>
      </w:pPr>
      <w:r>
        <w:t>(____________________) рублей, состоящей из собственных средств организации</w:t>
      </w:r>
    </w:p>
    <w:p w14:paraId="12EB0556" w14:textId="77777777" w:rsidR="009442B8" w:rsidRDefault="009442B8">
      <w:pPr>
        <w:pStyle w:val="ConsPlusNonformat"/>
        <w:jc w:val="both"/>
      </w:pPr>
      <w:r>
        <w:t xml:space="preserve">   (сумма цифрами)</w:t>
      </w:r>
    </w:p>
    <w:p w14:paraId="5D387BCC" w14:textId="77777777" w:rsidR="009442B8" w:rsidRDefault="009442B8">
      <w:pPr>
        <w:pStyle w:val="ConsPlusNonformat"/>
        <w:jc w:val="both"/>
      </w:pPr>
      <w:r>
        <w:t>в размере _______________________ (_______________________) рублей, частных</w:t>
      </w:r>
    </w:p>
    <w:p w14:paraId="5AF22CDB" w14:textId="77777777" w:rsidR="009442B8" w:rsidRDefault="009442B8">
      <w:pPr>
        <w:pStyle w:val="ConsPlusNonformat"/>
        <w:jc w:val="both"/>
      </w:pPr>
      <w:r>
        <w:t xml:space="preserve">             (сумма прописью)          (сумма цифрами)</w:t>
      </w:r>
    </w:p>
    <w:p w14:paraId="17AFAF0B" w14:textId="77777777" w:rsidR="009442B8" w:rsidRDefault="009442B8">
      <w:pPr>
        <w:pStyle w:val="ConsPlusNonformat"/>
        <w:jc w:val="both"/>
      </w:pPr>
      <w:r>
        <w:t>инвестиций в размере _____________________ (_______________________) рублей</w:t>
      </w:r>
    </w:p>
    <w:p w14:paraId="49DAF889" w14:textId="77777777" w:rsidR="009442B8" w:rsidRDefault="009442B8">
      <w:pPr>
        <w:pStyle w:val="ConsPlusNonformat"/>
        <w:jc w:val="both"/>
      </w:pPr>
      <w:r>
        <w:t xml:space="preserve">                       (сумма прописью)         (сумма цифрами)</w:t>
      </w:r>
    </w:p>
    <w:p w14:paraId="707D7ACE" w14:textId="77777777" w:rsidR="009442B8" w:rsidRDefault="009442B8">
      <w:pPr>
        <w:pStyle w:val="ConsPlusNonformat"/>
        <w:jc w:val="both"/>
      </w:pPr>
      <w:r>
        <w:t xml:space="preserve">и необходимых для оказания </w:t>
      </w:r>
      <w:proofErr w:type="gramStart"/>
      <w:r>
        <w:t>за  счет</w:t>
      </w:r>
      <w:proofErr w:type="gramEnd"/>
      <w:r>
        <w:t xml:space="preserve">  средств  государственной  поддержки  в</w:t>
      </w:r>
    </w:p>
    <w:p w14:paraId="18DD2547" w14:textId="77777777" w:rsidR="009442B8" w:rsidRDefault="009442B8">
      <w:pPr>
        <w:pStyle w:val="ConsPlusNonformat"/>
        <w:jc w:val="both"/>
      </w:pPr>
      <w:r>
        <w:t>размере ______________________ (_____________________) рублей, и направляет</w:t>
      </w:r>
    </w:p>
    <w:p w14:paraId="76EBD2C1" w14:textId="77777777" w:rsidR="009442B8" w:rsidRDefault="009442B8">
      <w:pPr>
        <w:pStyle w:val="ConsPlusNonformat"/>
        <w:jc w:val="both"/>
      </w:pPr>
      <w:r>
        <w:t xml:space="preserve">           (сумма прописью)        (сумма цифрами)</w:t>
      </w:r>
    </w:p>
    <w:p w14:paraId="50013EA2" w14:textId="77777777" w:rsidR="009442B8" w:rsidRDefault="009442B8">
      <w:pPr>
        <w:pStyle w:val="ConsPlusNonformat"/>
        <w:jc w:val="both"/>
      </w:pPr>
      <w:r>
        <w:t>настоящее заявление.</w:t>
      </w:r>
    </w:p>
    <w:p w14:paraId="5ACCA4E4" w14:textId="77777777" w:rsidR="009442B8" w:rsidRDefault="009442B8">
      <w:pPr>
        <w:pStyle w:val="ConsPlusNonformat"/>
        <w:jc w:val="both"/>
      </w:pPr>
    </w:p>
    <w:p w14:paraId="77DEA913" w14:textId="77777777" w:rsidR="009442B8" w:rsidRDefault="009442B8">
      <w:pPr>
        <w:pStyle w:val="ConsPlusNonformat"/>
        <w:jc w:val="both"/>
      </w:pPr>
      <w:r>
        <w:t xml:space="preserve">    Приложение: на ____ л. в 1 экз.</w:t>
      </w:r>
    </w:p>
    <w:p w14:paraId="34092D79" w14:textId="77777777" w:rsidR="009442B8" w:rsidRDefault="009442B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2098"/>
        <w:gridCol w:w="340"/>
        <w:gridCol w:w="2710"/>
      </w:tblGrid>
      <w:tr w:rsidR="009442B8" w14:paraId="179EA994" w14:textId="77777777">
        <w:tc>
          <w:tcPr>
            <w:tcW w:w="3572" w:type="dxa"/>
            <w:tcBorders>
              <w:top w:val="nil"/>
              <w:left w:val="nil"/>
              <w:right w:val="nil"/>
            </w:tcBorders>
          </w:tcPr>
          <w:p w14:paraId="5F224044" w14:textId="77777777" w:rsidR="009442B8" w:rsidRDefault="009442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084B38" w14:textId="77777777" w:rsidR="009442B8" w:rsidRDefault="009442B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14:paraId="193A6702" w14:textId="77777777" w:rsidR="009442B8" w:rsidRDefault="009442B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8E6C06" w14:textId="77777777" w:rsidR="009442B8" w:rsidRDefault="009442B8">
            <w:pPr>
              <w:pStyle w:val="ConsPlusNormal"/>
            </w:pPr>
          </w:p>
        </w:tc>
        <w:tc>
          <w:tcPr>
            <w:tcW w:w="2710" w:type="dxa"/>
            <w:tcBorders>
              <w:top w:val="nil"/>
              <w:left w:val="nil"/>
              <w:right w:val="nil"/>
            </w:tcBorders>
          </w:tcPr>
          <w:p w14:paraId="22D31A24" w14:textId="77777777" w:rsidR="009442B8" w:rsidRDefault="009442B8">
            <w:pPr>
              <w:pStyle w:val="ConsPlusNormal"/>
            </w:pPr>
          </w:p>
        </w:tc>
      </w:tr>
      <w:tr w:rsidR="009442B8" w14:paraId="7A36B00E" w14:textId="77777777"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14:paraId="3CDC45B8" w14:textId="77777777" w:rsidR="009442B8" w:rsidRDefault="009442B8">
            <w:pPr>
              <w:pStyle w:val="ConsPlusNormal"/>
              <w:jc w:val="center"/>
            </w:pPr>
            <w:r>
              <w:lastRenderedPageBreak/>
              <w:t>(должность руководителя или уполномоченного им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6B6B19" w14:textId="77777777" w:rsidR="009442B8" w:rsidRDefault="009442B8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14:paraId="58F89451" w14:textId="77777777" w:rsidR="009442B8" w:rsidRDefault="009442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5ED964" w14:textId="77777777" w:rsidR="009442B8" w:rsidRDefault="009442B8">
            <w:pPr>
              <w:pStyle w:val="ConsPlusNormal"/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14:paraId="78C6B5BB" w14:textId="77777777" w:rsidR="009442B8" w:rsidRDefault="009442B8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14:paraId="1F0D034C" w14:textId="77777777" w:rsidR="009442B8" w:rsidRDefault="009442B8">
      <w:pPr>
        <w:pStyle w:val="ConsPlusNormal"/>
        <w:jc w:val="both"/>
      </w:pPr>
    </w:p>
    <w:p w14:paraId="514437FA" w14:textId="77777777" w:rsidR="009442B8" w:rsidRDefault="009442B8">
      <w:pPr>
        <w:pStyle w:val="ConsPlusNormal"/>
        <w:jc w:val="both"/>
      </w:pPr>
    </w:p>
    <w:p w14:paraId="41244298" w14:textId="77777777" w:rsidR="009442B8" w:rsidRDefault="009442B8">
      <w:pPr>
        <w:pStyle w:val="ConsPlusNormal"/>
        <w:jc w:val="both"/>
      </w:pPr>
    </w:p>
    <w:p w14:paraId="271B93B7" w14:textId="77777777" w:rsidR="009442B8" w:rsidRDefault="009442B8">
      <w:pPr>
        <w:pStyle w:val="ConsPlusNormal"/>
        <w:jc w:val="both"/>
      </w:pPr>
    </w:p>
    <w:p w14:paraId="67FEACCB" w14:textId="77777777" w:rsidR="009442B8" w:rsidRDefault="009442B8">
      <w:pPr>
        <w:pStyle w:val="ConsPlusNormal"/>
        <w:jc w:val="both"/>
      </w:pPr>
    </w:p>
    <w:p w14:paraId="3037D55E" w14:textId="77777777" w:rsidR="009442B8" w:rsidRDefault="009442B8">
      <w:pPr>
        <w:pStyle w:val="ConsPlusNormal"/>
        <w:jc w:val="right"/>
        <w:outlineLvl w:val="0"/>
      </w:pPr>
      <w:r>
        <w:t>Утверждены</w:t>
      </w:r>
    </w:p>
    <w:p w14:paraId="69014705" w14:textId="77777777" w:rsidR="009442B8" w:rsidRDefault="009442B8">
      <w:pPr>
        <w:pStyle w:val="ConsPlusNormal"/>
        <w:jc w:val="right"/>
      </w:pPr>
      <w:r>
        <w:t>постановлением Правительства</w:t>
      </w:r>
    </w:p>
    <w:p w14:paraId="710E7CC8" w14:textId="77777777" w:rsidR="009442B8" w:rsidRDefault="009442B8">
      <w:pPr>
        <w:pStyle w:val="ConsPlusNormal"/>
        <w:jc w:val="right"/>
      </w:pPr>
      <w:r>
        <w:t>Российской Федерации</w:t>
      </w:r>
    </w:p>
    <w:p w14:paraId="53D5E90F" w14:textId="77777777" w:rsidR="009442B8" w:rsidRDefault="009442B8">
      <w:pPr>
        <w:pStyle w:val="ConsPlusNormal"/>
        <w:jc w:val="right"/>
      </w:pPr>
      <w:r>
        <w:t>от 18 марта 2020 г. N 297</w:t>
      </w:r>
    </w:p>
    <w:p w14:paraId="505ACD93" w14:textId="77777777" w:rsidR="009442B8" w:rsidRDefault="009442B8">
      <w:pPr>
        <w:pStyle w:val="ConsPlusNormal"/>
        <w:jc w:val="both"/>
      </w:pPr>
    </w:p>
    <w:p w14:paraId="468D542C" w14:textId="77777777" w:rsidR="009442B8" w:rsidRDefault="009442B8">
      <w:pPr>
        <w:pStyle w:val="ConsPlusTitle"/>
        <w:jc w:val="center"/>
      </w:pPr>
      <w:bookmarkStart w:id="10" w:name="P183"/>
      <w:bookmarkEnd w:id="10"/>
      <w:r>
        <w:t>ИЗМЕНЕНИЯ,</w:t>
      </w:r>
    </w:p>
    <w:p w14:paraId="36E2F8AC" w14:textId="77777777" w:rsidR="009442B8" w:rsidRDefault="009442B8">
      <w:pPr>
        <w:pStyle w:val="ConsPlusTitle"/>
        <w:jc w:val="center"/>
      </w:pPr>
      <w:r>
        <w:t>КОТОРЫЕ ВНОСЯТСЯ В ПОЛОЖЕНИЕ О ГОСУДАРСТВЕННОЙ КОМИССИИ</w:t>
      </w:r>
    </w:p>
    <w:p w14:paraId="3C6AAC69" w14:textId="77777777" w:rsidR="009442B8" w:rsidRDefault="009442B8">
      <w:pPr>
        <w:pStyle w:val="ConsPlusTitle"/>
        <w:jc w:val="center"/>
      </w:pPr>
      <w:r>
        <w:t>ПО ВОПРОСАМ РАЗВИТИЯ АРКТИКИ</w:t>
      </w:r>
    </w:p>
    <w:p w14:paraId="63650E63" w14:textId="77777777" w:rsidR="009442B8" w:rsidRDefault="009442B8">
      <w:pPr>
        <w:pStyle w:val="ConsPlusNormal"/>
        <w:jc w:val="both"/>
      </w:pPr>
    </w:p>
    <w:p w14:paraId="36E5C86D" w14:textId="77777777" w:rsidR="009442B8" w:rsidRDefault="009442B8">
      <w:pPr>
        <w:pStyle w:val="ConsPlusNormal"/>
        <w:ind w:firstLine="540"/>
        <w:jc w:val="both"/>
      </w:pPr>
      <w:r>
        <w:t xml:space="preserve">1. </w:t>
      </w:r>
      <w:hyperlink r:id="rId26" w:history="1">
        <w:r>
          <w:rPr>
            <w:color w:val="0000FF"/>
          </w:rPr>
          <w:t>Пункт 7</w:t>
        </w:r>
      </w:hyperlink>
      <w:r>
        <w:t xml:space="preserve"> дополнить абзацем следующего содержания:</w:t>
      </w:r>
    </w:p>
    <w:p w14:paraId="2846DCFC" w14:textId="77777777" w:rsidR="009442B8" w:rsidRDefault="009442B8">
      <w:pPr>
        <w:pStyle w:val="ConsPlusNormal"/>
        <w:spacing w:before="220"/>
        <w:ind w:firstLine="540"/>
        <w:jc w:val="both"/>
      </w:pPr>
      <w:r>
        <w:t>"Президиум Государственной комиссии для выполнения возложенных на него задач рассматривает и согласовывает представленный Министерством Российской Федерации по развитию Дальнего Востока и Арктики проект перечня инвестиционных проектов, планируемых к реализации на территории Арктической зоны Российской Федерации.".</w:t>
      </w:r>
    </w:p>
    <w:p w14:paraId="41986BCA" w14:textId="77777777" w:rsidR="009442B8" w:rsidRDefault="009442B8">
      <w:pPr>
        <w:pStyle w:val="ConsPlusNormal"/>
        <w:spacing w:before="220"/>
        <w:ind w:firstLine="540"/>
        <w:jc w:val="both"/>
      </w:pPr>
      <w:r>
        <w:t xml:space="preserve">2. </w:t>
      </w:r>
      <w:hyperlink r:id="rId27" w:history="1">
        <w:r>
          <w:rPr>
            <w:color w:val="0000FF"/>
          </w:rPr>
          <w:t>Пункт 8</w:t>
        </w:r>
      </w:hyperlink>
      <w:r>
        <w:t xml:space="preserve"> после слов "формирует" дополнить словами "в том числе по предложениям Министерства Российской Федерации по развитию Дальнего Востока и Арктики".</w:t>
      </w:r>
    </w:p>
    <w:p w14:paraId="0F6BFFB9" w14:textId="77777777" w:rsidR="009442B8" w:rsidRDefault="009442B8">
      <w:pPr>
        <w:pStyle w:val="ConsPlusNormal"/>
        <w:jc w:val="both"/>
      </w:pPr>
    </w:p>
    <w:p w14:paraId="3D3E1FCB" w14:textId="77777777" w:rsidR="009442B8" w:rsidRDefault="009442B8">
      <w:pPr>
        <w:pStyle w:val="ConsPlusNormal"/>
        <w:jc w:val="both"/>
      </w:pPr>
    </w:p>
    <w:p w14:paraId="13568272" w14:textId="77777777" w:rsidR="009442B8" w:rsidRDefault="00944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8D6FEC4" w14:textId="77777777" w:rsidR="00554EAC" w:rsidRDefault="006B2AA8"/>
    <w:sectPr w:rsidR="00554EAC" w:rsidSect="006E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2B8"/>
    <w:rsid w:val="006B2AA8"/>
    <w:rsid w:val="00787C24"/>
    <w:rsid w:val="009442B8"/>
    <w:rsid w:val="00B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65FA"/>
  <w15:docId w15:val="{8F401DBD-F45A-4220-BEDD-F0FDC94F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BB58C3D875EC29F092E943C6A11030A1765769C081B9B81F5BB68A5B47315E4466CF5398C6995691B81C31A913E1C8E926B73CEB0B6BI9y0H" TargetMode="External"/><Relationship Id="rId13" Type="http://schemas.openxmlformats.org/officeDocument/2006/relationships/hyperlink" Target="consultantplus://offline/ref=9E45BB58C3D875EC29F092E943C6A11030AF705B6CCA81B9B81F5BB68A5B47315E4466CF5398C29F5691B81C31A913E1C8E926B73CEB0B6BI9y0H" TargetMode="External"/><Relationship Id="rId18" Type="http://schemas.openxmlformats.org/officeDocument/2006/relationships/hyperlink" Target="consultantplus://offline/ref=9E45BB58C3D875EC29F092E943C6A11030AF705B6CCA81B9B81F5BB68A5B47315E4466CF539DC29F5591B81C31A913E1C8E926B73CEB0B6BI9y0H" TargetMode="External"/><Relationship Id="rId26" Type="http://schemas.openxmlformats.org/officeDocument/2006/relationships/hyperlink" Target="consultantplus://offline/ref=9E45BB58C3D875EC29F092E943C6A11032A1755B68C081B9B81F5BB68A5B47315E4466CF5398C69C5391B81C31A913E1C8E926B73CEB0B6BI9y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45BB58C3D875EC29F092E943C6A11030A1765769C081B9B81F5BB68A5B47315E4466CF5398C6985391B81C31A913E1C8E926B73CEB0B6BI9y0H" TargetMode="External"/><Relationship Id="rId7" Type="http://schemas.openxmlformats.org/officeDocument/2006/relationships/hyperlink" Target="consultantplus://offline/ref=9E45BB58C3D875EC29F092E943C6A11032A1755B68C081B9B81F5BB68A5B47315E4466CF5398C6995B91B81C31A913E1C8E926B73CEB0B6BI9y0H" TargetMode="External"/><Relationship Id="rId12" Type="http://schemas.openxmlformats.org/officeDocument/2006/relationships/hyperlink" Target="consultantplus://offline/ref=9E45BB58C3D875EC29F092E943C6A11030AF705B6CCA81B9B81F5BB68A5B47315E4466CF5398C59E5491B81C31A913E1C8E926B73CEB0B6BI9y0H" TargetMode="External"/><Relationship Id="rId17" Type="http://schemas.openxmlformats.org/officeDocument/2006/relationships/hyperlink" Target="consultantplus://offline/ref=9E45BB58C3D875EC29F092E943C6A11030AF705B6CCA81B9B81F5BB68A5B47315E4466CF539DC29D5491B81C31A913E1C8E926B73CEB0B6BI9y0H" TargetMode="External"/><Relationship Id="rId25" Type="http://schemas.openxmlformats.org/officeDocument/2006/relationships/hyperlink" Target="consultantplus://offline/ref=9E45BB58C3D875EC29F092E943C6A11030A1765769C081B9B81F5BB68A5B47315E4466CF5398C6985091B81C31A913E1C8E926B73CEB0B6BI9y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45BB58C3D875EC29F092E943C6A11030AF705B6CCA81B9B81F5BB68A5B47315E4466CF539CC59B5191B81C31A913E1C8E926B73CEB0B6BI9y0H" TargetMode="External"/><Relationship Id="rId20" Type="http://schemas.openxmlformats.org/officeDocument/2006/relationships/hyperlink" Target="consultantplus://offline/ref=9E45BB58C3D875EC29F092E943C6A11030AF705B6CCA81B9B81F5BB68A5B47315E4466CF539DC39B5391B81C31A913E1C8E926B73CEB0B6BI9y0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5BB58C3D875EC29F092E943C6A11030AE7A516BC181B9B81F5BB68A5B47315E4466CA549FCF9207CBA81878FC18FFCEFE38BC22EBI0yAH" TargetMode="External"/><Relationship Id="rId11" Type="http://schemas.openxmlformats.org/officeDocument/2006/relationships/hyperlink" Target="consultantplus://offline/ref=9E45BB58C3D875EC29F092E943C6A11030AF705B6CCA81B9B81F5BB68A5B47315E4466CF5398C79A5A91B81C31A913E1C8E926B73CEB0B6BI9y0H" TargetMode="External"/><Relationship Id="rId24" Type="http://schemas.openxmlformats.org/officeDocument/2006/relationships/hyperlink" Target="consultantplus://offline/ref=9E45BB58C3D875EC29F092E943C6A11030AE755B69C481B9B81F5BB68A5B47315E4466CF5398C6995691B81C31A913E1C8E926B73CEB0B6BI9y0H" TargetMode="External"/><Relationship Id="rId5" Type="http://schemas.openxmlformats.org/officeDocument/2006/relationships/hyperlink" Target="consultantplus://offline/ref=9E45BB58C3D875EC29F092E943C6A11030AE755B69C481B9B81F5BB68A5B47315E4466CF5398C6995691B81C31A913E1C8E926B73CEB0B6BI9y0H" TargetMode="External"/><Relationship Id="rId15" Type="http://schemas.openxmlformats.org/officeDocument/2006/relationships/hyperlink" Target="consultantplus://offline/ref=9E45BB58C3D875EC29F092E943C6A11030AF705B6CCA81B9B81F5BB68A5B47315E4466CF539CC5985B91B81C31A913E1C8E926B73CEB0B6BI9y0H" TargetMode="External"/><Relationship Id="rId23" Type="http://schemas.openxmlformats.org/officeDocument/2006/relationships/hyperlink" Target="consultantplus://offline/ref=9E45BB58C3D875EC29F092E943C6A11030A27A5A6DCB81B9B81F5BB68A5B47315E4466CF5398C6995B91B81C31A913E1C8E926B73CEB0B6BI9y0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E45BB58C3D875EC29F092E943C6A11030AE7A516BC181B9B81F5BB68A5B47315E4466CA549FCF9207CBA81878FC18FFCEFE38BC22EBI0yAH" TargetMode="External"/><Relationship Id="rId19" Type="http://schemas.openxmlformats.org/officeDocument/2006/relationships/hyperlink" Target="consultantplus://offline/ref=9E45BB58C3D875EC29F092E943C6A11030AF705B6CCA81B9B81F5BB68A5B47315E4466CF539DC3985391B81C31A913E1C8E926B73CEB0B6BI9y0H" TargetMode="External"/><Relationship Id="rId4" Type="http://schemas.openxmlformats.org/officeDocument/2006/relationships/hyperlink" Target="consultantplus://offline/ref=9E45BB58C3D875EC29F092E943C6A11030A1765769C081B9B81F5BB68A5B47315E4466CF5398C6995691B81C31A913E1C8E926B73CEB0B6BI9y0H" TargetMode="External"/><Relationship Id="rId9" Type="http://schemas.openxmlformats.org/officeDocument/2006/relationships/hyperlink" Target="consultantplus://offline/ref=9E45BB58C3D875EC29F092E943C6A11030AE755B69C481B9B81F5BB68A5B47315E4466CF5398C6995691B81C31A913E1C8E926B73CEB0B6BI9y0H" TargetMode="External"/><Relationship Id="rId14" Type="http://schemas.openxmlformats.org/officeDocument/2006/relationships/hyperlink" Target="consultantplus://offline/ref=9E45BB58C3D875EC29F092E943C6A11030AF705B6CCA81B9B81F5BB68A5B47315E4466CF539CC5985391B81C31A913E1C8E926B73CEB0B6BI9y0H" TargetMode="External"/><Relationship Id="rId22" Type="http://schemas.openxmlformats.org/officeDocument/2006/relationships/hyperlink" Target="consultantplus://offline/ref=9E45BB58C3D875EC29F092E943C6A11030A1765769C081B9B81F5BB68A5B47315E4466CF5398C6985291B81C31A913E1C8E926B73CEB0B6BI9y0H" TargetMode="External"/><Relationship Id="rId27" Type="http://schemas.openxmlformats.org/officeDocument/2006/relationships/hyperlink" Target="consultantplus://offline/ref=9E45BB58C3D875EC29F092E943C6A11032A1755B68C081B9B81F5BB68A5B47315E4466CF5398C69C5691B81C31A913E1C8E926B73CEB0B6BI9y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Анжелика Сергеевна</dc:creator>
  <cp:lastModifiedBy>ноутбук</cp:lastModifiedBy>
  <cp:revision>3</cp:revision>
  <dcterms:created xsi:type="dcterms:W3CDTF">2021-09-06T07:50:00Z</dcterms:created>
  <dcterms:modified xsi:type="dcterms:W3CDTF">2022-01-28T06:09:00Z</dcterms:modified>
</cp:coreProperties>
</file>